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山东建筑大学热能工程学院</w:t>
      </w:r>
    </w:p>
    <w:p>
      <w:pPr>
        <w:spacing w:after="312" w:afterLines="100" w:line="40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1. 调剂考生复试安排在4月9日进行，详见调剂复试QQ群内通知。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2. 复试方式：</w:t>
      </w:r>
      <w:r>
        <w:rPr>
          <w:rFonts w:hint="eastAsia" w:ascii="仿宋_GB2312" w:eastAsia="仿宋_GB2312" w:hAnsiTheme="minorEastAsia" w:cstheme="minorEastAsia"/>
          <w:b/>
          <w:sz w:val="24"/>
        </w:rPr>
        <w:t>远程网络复试</w:t>
      </w:r>
    </w:p>
    <w:p>
      <w:pPr>
        <w:spacing w:line="400" w:lineRule="exact"/>
        <w:ind w:firstLine="480" w:firstLineChars="20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>
      <w:pPr>
        <w:spacing w:line="400" w:lineRule="exact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二、调剂计划、范围及复试资格要求</w:t>
      </w:r>
    </w:p>
    <w:tbl>
      <w:tblPr>
        <w:tblStyle w:val="4"/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358"/>
        <w:gridCol w:w="1003"/>
        <w:gridCol w:w="2392"/>
        <w:gridCol w:w="1594"/>
        <w:gridCol w:w="797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i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Cs w:val="21"/>
              </w:rPr>
              <w:t>类型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Cs w:val="21"/>
              </w:rPr>
              <w:t>招生专业（方向、领域）（代码）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18"/>
                <w:szCs w:val="18"/>
              </w:rPr>
              <w:t>拟调剂录取计划数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Cs w:val="21"/>
              </w:rPr>
              <w:t>调剂考生一志愿报考专业名称（代码）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Cs w:val="21"/>
              </w:rPr>
              <w:t>复试资格要求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18"/>
                <w:szCs w:val="18"/>
              </w:rPr>
              <w:t>调剂复试人数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全日制学术学位</w:t>
            </w: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动力工程及工程热物理（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807）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7</w:t>
            </w:r>
          </w:p>
        </w:tc>
        <w:tc>
          <w:tcPr>
            <w:tcW w:w="2392" w:type="dxa"/>
            <w:vAlign w:val="center"/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动力工程及工程热物理（0807）；（优先）</w:t>
            </w:r>
          </w:p>
          <w:p>
            <w:pPr>
              <w:rPr>
                <w:rFonts w:hint="eastAsia" w:ascii="仿宋_GB2312" w:eastAsia="仿宋_GB2312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供热、供燃气、通风及空调工程（081404）</w:t>
            </w:r>
          </w:p>
        </w:tc>
        <w:tc>
          <w:tcPr>
            <w:tcW w:w="15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7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14</w:t>
            </w:r>
          </w:p>
        </w:tc>
        <w:tc>
          <w:tcPr>
            <w:tcW w:w="74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全日制学术学位</w:t>
            </w: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供热、供燃气、通风及空调工程（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0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81404）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10</w:t>
            </w:r>
          </w:p>
        </w:tc>
        <w:tc>
          <w:tcPr>
            <w:tcW w:w="2392" w:type="dxa"/>
            <w:vAlign w:val="center"/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供热、供燃气、通风及空调工程（081404）；（优先）</w:t>
            </w:r>
          </w:p>
          <w:p>
            <w:pPr>
              <w:rPr>
                <w:rFonts w:hint="eastAsia" w:ascii="仿宋_GB2312" w:eastAsia="仿宋_GB2312" w:hAnsiTheme="minorEastAsia" w:cstheme="minorEastAsia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动力工程及工程热物理（0807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  <w:szCs w:val="21"/>
              </w:rPr>
              <w:t>）</w:t>
            </w:r>
          </w:p>
        </w:tc>
        <w:tc>
          <w:tcPr>
            <w:tcW w:w="15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7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  <w:t>15</w:t>
            </w:r>
          </w:p>
        </w:tc>
        <w:tc>
          <w:tcPr>
            <w:tcW w:w="74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1:1.5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全日制专业学位</w:t>
            </w: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动力工程（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085802）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4</w:t>
            </w:r>
          </w:p>
        </w:tc>
        <w:tc>
          <w:tcPr>
            <w:tcW w:w="2392" w:type="dxa"/>
            <w:vAlign w:val="center"/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动力工程（085802）；（优先）</w:t>
            </w:r>
          </w:p>
          <w:p>
            <w:pPr>
              <w:rPr>
                <w:rFonts w:hint="eastAsia" w:ascii="仿宋_GB2312" w:eastAsia="仿宋_GB2312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人工环境工程(含供热、通风及空调等)（085906）</w:t>
            </w:r>
          </w:p>
        </w:tc>
        <w:tc>
          <w:tcPr>
            <w:tcW w:w="15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7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  <w:t>8</w:t>
            </w:r>
          </w:p>
        </w:tc>
        <w:tc>
          <w:tcPr>
            <w:tcW w:w="74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1:2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2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全日制专业学位</w:t>
            </w: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zh-CN"/>
              </w:rPr>
              <w:t>人工环境工程(含供热、通风及空调等)（</w:t>
            </w:r>
            <w:r>
              <w:rPr>
                <w:rFonts w:hint="eastAsia" w:ascii="仿宋_GB2312" w:eastAsia="仿宋_GB2312" w:hAnsiTheme="minorEastAsia" w:cstheme="minorEastAsia"/>
                <w:szCs w:val="21"/>
              </w:rPr>
              <w:t>085906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8</w:t>
            </w:r>
          </w:p>
        </w:tc>
        <w:tc>
          <w:tcPr>
            <w:tcW w:w="2392" w:type="dxa"/>
            <w:vAlign w:val="center"/>
          </w:tcPr>
          <w:p>
            <w:pPr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人工环境工程(含供热、通风及空调等)（085906）；（优先）</w:t>
            </w:r>
          </w:p>
          <w:p>
            <w:pPr>
              <w:rPr>
                <w:rFonts w:hint="eastAsia" w:ascii="仿宋_GB2312" w:eastAsia="仿宋_GB2312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t>动力工程（085802）</w:t>
            </w:r>
          </w:p>
        </w:tc>
        <w:tc>
          <w:tcPr>
            <w:tcW w:w="159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国家复试</w:t>
            </w:r>
            <w:r>
              <w:rPr>
                <w:rFonts w:hint="eastAsia" w:ascii="仿宋_GB2312" w:eastAsia="仿宋_GB2312"/>
                <w:szCs w:val="21"/>
                <w:lang w:val="zh-CN"/>
              </w:rPr>
              <w:t>A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线</w:t>
            </w:r>
          </w:p>
        </w:tc>
        <w:tc>
          <w:tcPr>
            <w:tcW w:w="797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  <w:t>12</w:t>
            </w:r>
          </w:p>
        </w:tc>
        <w:tc>
          <w:tcPr>
            <w:tcW w:w="744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1:1.5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>
      <w:pPr>
        <w:spacing w:line="360" w:lineRule="auto"/>
        <w:ind w:firstLine="480" w:firstLineChars="200"/>
        <w:rPr>
          <w:rFonts w:ascii="仿宋_GB2312" w:eastAsia="仿宋_GB2312" w:hAnsiTheme="minorEastAsia" w:cstheme="minorEastAsia"/>
          <w:b/>
          <w:szCs w:val="21"/>
        </w:rPr>
      </w:pPr>
      <w:r>
        <w:rPr>
          <w:rFonts w:hint="eastAsia" w:ascii="仿宋_GB2312" w:hAnsi="宋体" w:eastAsia="仿宋_GB2312" w:cs="宋体"/>
          <w:sz w:val="24"/>
        </w:rPr>
        <w:t>2.</w:t>
      </w:r>
      <w:r>
        <w:rPr>
          <w:rFonts w:hint="eastAsia" w:ascii="仿宋_GB2312" w:eastAsia="仿宋_GB2312" w:hAnsiTheme="minorEastAsia" w:cstheme="minorEastAsia"/>
          <w:b/>
          <w:szCs w:val="21"/>
        </w:rPr>
        <w:t xml:space="preserve"> 4个招生专业均按上表专业范围接收调剂生，但均优先遴选一志愿报考同专业的考生。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3.对上述情况之外、符合我校调剂要求的考生，学院复试工作小组考虑考生初试成绩、个人科研创新能力、综合素质等情况进行综合评价，遴选确定进入复试的考生名单。</w:t>
      </w:r>
    </w:p>
    <w:p>
      <w:pPr>
        <w:spacing w:line="360" w:lineRule="auto"/>
        <w:ind w:firstLine="480" w:firstLineChars="20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考生须在规定时间内确认复试通知，不及时回复确认的视为自动放弃，取消复试资格。</w:t>
      </w:r>
    </w:p>
    <w:p>
      <w:pPr>
        <w:spacing w:after="156" w:afterLines="50" w:line="480" w:lineRule="exact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 xml:space="preserve"> 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提交材料和缴费详见《山东建筑大学2024年硕士研究生招生考试复试考生资格审查须知》。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复试演练及考试流程详见《山东建筑大学2024年硕士研究生网络复试考生要求及行为规范》。</w:t>
      </w:r>
    </w:p>
    <w:p>
      <w:pPr>
        <w:spacing w:line="360" w:lineRule="auto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五、复试内容及方式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>专业名称：</w:t>
      </w:r>
      <w:r>
        <w:rPr>
          <w:rFonts w:hint="eastAsia" w:ascii="仿宋_GB2312" w:eastAsia="仿宋_GB2312" w:hAnsiTheme="minorEastAsia" w:cstheme="minorEastAsia"/>
          <w:sz w:val="24"/>
        </w:rPr>
        <w:t>计划所列全部专业。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>外语能力测试考查方式：</w:t>
      </w:r>
      <w:r>
        <w:rPr>
          <w:rFonts w:hint="eastAsia" w:ascii="仿宋_GB2312" w:eastAsia="仿宋_GB2312" w:hAnsiTheme="minorEastAsia" w:cstheme="minorEastAsia"/>
          <w:sz w:val="24"/>
        </w:rPr>
        <w:t xml:space="preserve"> 英语口语表达及与面试导师互动交流结合。</w:t>
      </w:r>
    </w:p>
    <w:p>
      <w:pPr>
        <w:spacing w:line="360" w:lineRule="auto"/>
        <w:ind w:firstLine="482" w:firstLineChars="20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 xml:space="preserve">专业基础知识考查方式： </w:t>
      </w:r>
      <w:r>
        <w:rPr>
          <w:rFonts w:hint="eastAsia" w:ascii="仿宋_GB2312" w:eastAsia="仿宋_GB2312" w:hAnsiTheme="minorEastAsia" w:cstheme="minorEastAsia"/>
          <w:sz w:val="24"/>
        </w:rPr>
        <w:t>系统随机抽2道题进行口头回答。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b/>
          <w:bCs/>
          <w:sz w:val="24"/>
        </w:rPr>
        <w:t>综合素质考核方式：</w:t>
      </w:r>
      <w:r>
        <w:rPr>
          <w:rFonts w:hint="eastAsia" w:ascii="仿宋_GB2312" w:eastAsia="仿宋_GB2312" w:hAnsiTheme="minorEastAsia" w:cstheme="minorEastAsia"/>
          <w:sz w:val="24"/>
        </w:rPr>
        <w:t>回答面试导师问题进行口头回答。</w:t>
      </w:r>
    </w:p>
    <w:p>
      <w:pPr>
        <w:spacing w:line="360" w:lineRule="auto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5-10分钟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10-15分钟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15-20分钟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eastAsia="仿宋_GB2312" w:hAnsiTheme="minorEastAsia" w:cstheme="minorEastAsia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eastAsia="仿宋_GB2312" w:hAnsiTheme="minorEastAsia" w:cs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b/>
                <w:sz w:val="24"/>
              </w:rPr>
              <w:t>拟录取总成绩＝初试总分/5×60%+复试总分/3×40%</w:t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hint="eastAsia"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hint="eastAsia"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复试专业基础知识考查科目见我校2024年硕士研究生招生专业目录“复试笔试科目”。</w:t>
      </w:r>
    </w:p>
    <w:p>
      <w:pPr>
        <w:spacing w:after="156" w:afterLines="50" w:line="480" w:lineRule="exact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七、拟录取办法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1. 拟录取程序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各专业按照拟录取总成绩由高到低依次排序。全日制和非全日制考生分别排名。总成绩相同时，初试成绩高者排名在前。</w:t>
      </w:r>
    </w:p>
    <w:p>
      <w:pPr>
        <w:spacing w:line="360" w:lineRule="auto"/>
        <w:ind w:firstLine="480"/>
        <w:outlineLvl w:val="0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2. 拟录取结果公示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复试结束5天内，拟录取名单在学校研究生处网站公示。</w:t>
      </w:r>
    </w:p>
    <w:p>
      <w:pPr>
        <w:spacing w:after="156" w:afterLines="50" w:line="480" w:lineRule="exact"/>
        <w:outlineLvl w:val="0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八、其他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1、请考生近期关注我校研究生处网站（网址：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Style w:val="6"/>
          <w:rFonts w:hint="eastAsia" w:ascii="仿宋_GB2312" w:eastAsia="仿宋_GB2312" w:hAnsiTheme="minorEastAsia" w:cstheme="minorEastAsia"/>
          <w:color w:val="auto"/>
          <w:sz w:val="24"/>
        </w:rPr>
        <w:t>https://www.sdjzu.edu.cn/yjsc/</w:t>
      </w:r>
      <w:r>
        <w:rPr>
          <w:rStyle w:val="6"/>
          <w:rFonts w:hint="eastAsia" w:ascii="仿宋_GB2312" w:eastAsia="仿宋_GB2312" w:hAnsiTheme="minorEastAsia" w:cstheme="minorEastAsia"/>
          <w:color w:val="auto"/>
          <w:sz w:val="24"/>
        </w:rPr>
        <w:fldChar w:fldCharType="end"/>
      </w:r>
      <w:r>
        <w:rPr>
          <w:rFonts w:hint="eastAsia" w:ascii="仿宋_GB2312" w:eastAsia="仿宋_GB2312" w:hAnsiTheme="minorEastAsia" w:cstheme="minorEastAsia"/>
          <w:sz w:val="24"/>
        </w:rPr>
        <w:t>）、</w:t>
      </w:r>
      <w:r>
        <w:rPr>
          <w:rFonts w:hint="eastAsia" w:ascii="仿宋_GB2312" w:eastAsia="仿宋_GB2312" w:hAnsiTheme="minorEastAsia" w:cstheme="minorEastAsia"/>
          <w:b/>
          <w:bCs/>
          <w:sz w:val="24"/>
        </w:rPr>
        <w:t>山建大研究生招生公众号</w:t>
      </w:r>
      <w:r>
        <w:rPr>
          <w:rFonts w:hint="eastAsia" w:ascii="仿宋_GB2312" w:eastAsia="仿宋_GB2312" w:hAnsiTheme="minorEastAsia" w:cstheme="minorEastAsia"/>
          <w:sz w:val="24"/>
        </w:rPr>
        <w:t>发布的有关复试通知。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2、初试科目为《传热学》的，复试科目为《工程热力学》《流体力学》；初试科目为《工程热力学》《流体力学》之一的，复试科目为《传热学》和初试未考的另一门课程。请考生提前联系学院明确选定复试科目。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3、体检入学后进行。</w:t>
      </w:r>
    </w:p>
    <w:p>
      <w:pPr>
        <w:spacing w:line="400" w:lineRule="exact"/>
        <w:rPr>
          <w:rFonts w:hint="eastAsia" w:ascii="仿宋_GB2312" w:eastAsia="仿宋_GB2312" w:hAnsiTheme="minorEastAsia" w:cstheme="minorEastAsia"/>
          <w:b/>
          <w:sz w:val="24"/>
        </w:rPr>
      </w:pPr>
      <w:r>
        <w:rPr>
          <w:rFonts w:hint="eastAsia" w:ascii="仿宋_GB2312" w:eastAsia="仿宋_GB2312" w:hAnsiTheme="minorEastAsia" w:cstheme="minorEastAsia"/>
          <w:b/>
          <w:sz w:val="24"/>
        </w:rPr>
        <w:t>九、联系方式和联系人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学院联系人：</w:t>
      </w:r>
      <w:r>
        <w:rPr>
          <w:rFonts w:hint="eastAsia" w:ascii="仿宋_GB2312" w:hAnsi="宋体" w:eastAsia="仿宋_GB2312" w:cs="宋体"/>
          <w:sz w:val="24"/>
        </w:rPr>
        <w:t xml:space="preserve">赵老师  刘老师    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联系电话：0531-86361236</w:t>
      </w:r>
    </w:p>
    <w:p>
      <w:pPr>
        <w:spacing w:line="400" w:lineRule="exact"/>
        <w:ind w:firstLine="470" w:firstLineChars="196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eastAsia="仿宋_GB2312" w:hAnsiTheme="minorEastAsia" w:cstheme="minorEastAsia"/>
          <w:sz w:val="24"/>
        </w:rPr>
        <w:t>调剂复试QQ群号码：</w:t>
      </w:r>
      <w:r>
        <w:rPr>
          <w:rFonts w:hint="eastAsia" w:ascii="仿宋_GB2312" w:eastAsia="仿宋_GB2312" w:hAnsiTheme="minorEastAsia" w:cstheme="minorEastAsia"/>
          <w:b/>
          <w:bCs/>
          <w:sz w:val="24"/>
        </w:rPr>
        <w:t xml:space="preserve">305323570 </w:t>
      </w:r>
      <w:r>
        <w:rPr>
          <w:rFonts w:hint="eastAsia" w:ascii="仿宋_GB2312" w:hAnsi="宋体" w:eastAsia="仿宋_GB2312" w:cs="宋体"/>
          <w:sz w:val="24"/>
        </w:rPr>
        <w:t>（2024热能学院调剂信息群）</w:t>
      </w:r>
    </w:p>
    <w:p>
      <w:pPr>
        <w:spacing w:line="400" w:lineRule="exact"/>
        <w:ind w:firstLine="470" w:firstLineChars="196"/>
        <w:rPr>
          <w:rFonts w:hint="eastAsia" w:ascii="仿宋_GB2312" w:eastAsia="仿宋_GB2312" w:hAnsiTheme="minorEastAsia" w:cstheme="minorEastAsia"/>
          <w:sz w:val="24"/>
        </w:rPr>
      </w:pPr>
    </w:p>
    <w:p>
      <w:pPr>
        <w:rPr>
          <w:rFonts w:hint="eastAsia" w:ascii="仿宋_GB2312" w:eastAsia="仿宋_GB2312" w:hAnsiTheme="minorEastAsia" w:cstheme="minorEastAsia"/>
        </w:rPr>
      </w:pPr>
    </w:p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5267D"/>
    <w:rsid w:val="001D7F98"/>
    <w:rsid w:val="002310B0"/>
    <w:rsid w:val="00253969"/>
    <w:rsid w:val="00281D80"/>
    <w:rsid w:val="002909CE"/>
    <w:rsid w:val="002D45A5"/>
    <w:rsid w:val="003222F8"/>
    <w:rsid w:val="003F0283"/>
    <w:rsid w:val="004275C0"/>
    <w:rsid w:val="00443745"/>
    <w:rsid w:val="004B63E5"/>
    <w:rsid w:val="004F1C15"/>
    <w:rsid w:val="00573BC0"/>
    <w:rsid w:val="00690634"/>
    <w:rsid w:val="006D3474"/>
    <w:rsid w:val="0070552F"/>
    <w:rsid w:val="00732EF5"/>
    <w:rsid w:val="007815B1"/>
    <w:rsid w:val="00894D71"/>
    <w:rsid w:val="00962382"/>
    <w:rsid w:val="009775D9"/>
    <w:rsid w:val="009F1006"/>
    <w:rsid w:val="00AE7840"/>
    <w:rsid w:val="00BB02B0"/>
    <w:rsid w:val="00C05ED1"/>
    <w:rsid w:val="00C61B16"/>
    <w:rsid w:val="00D972F8"/>
    <w:rsid w:val="00E525C7"/>
    <w:rsid w:val="00EC6511"/>
    <w:rsid w:val="00F316C2"/>
    <w:rsid w:val="0571302A"/>
    <w:rsid w:val="071933F3"/>
    <w:rsid w:val="08897431"/>
    <w:rsid w:val="0A912C08"/>
    <w:rsid w:val="0E0E518E"/>
    <w:rsid w:val="129526FC"/>
    <w:rsid w:val="12FC7CAB"/>
    <w:rsid w:val="14D94748"/>
    <w:rsid w:val="17EA27C8"/>
    <w:rsid w:val="19A54BF8"/>
    <w:rsid w:val="1C115F5F"/>
    <w:rsid w:val="24D740D4"/>
    <w:rsid w:val="26844491"/>
    <w:rsid w:val="271469E7"/>
    <w:rsid w:val="29037B8D"/>
    <w:rsid w:val="30FA0A5F"/>
    <w:rsid w:val="329830F5"/>
    <w:rsid w:val="32A10C55"/>
    <w:rsid w:val="32B75C71"/>
    <w:rsid w:val="336E20A7"/>
    <w:rsid w:val="348A2F11"/>
    <w:rsid w:val="35F43168"/>
    <w:rsid w:val="39703B56"/>
    <w:rsid w:val="3C9265EE"/>
    <w:rsid w:val="3F283A52"/>
    <w:rsid w:val="49155047"/>
    <w:rsid w:val="497A3B96"/>
    <w:rsid w:val="4F5A37B4"/>
    <w:rsid w:val="52A03BD4"/>
    <w:rsid w:val="55202DAA"/>
    <w:rsid w:val="569357FD"/>
    <w:rsid w:val="56F00EA2"/>
    <w:rsid w:val="5D814602"/>
    <w:rsid w:val="60B0039C"/>
    <w:rsid w:val="60C969EB"/>
    <w:rsid w:val="631F28F3"/>
    <w:rsid w:val="69DA57C5"/>
    <w:rsid w:val="6C731F01"/>
    <w:rsid w:val="6D214F0C"/>
    <w:rsid w:val="6D5326C5"/>
    <w:rsid w:val="73FC549F"/>
    <w:rsid w:val="770422FA"/>
    <w:rsid w:val="7ACF29F8"/>
    <w:rsid w:val="7AD718AD"/>
    <w:rsid w:val="7BE60B36"/>
    <w:rsid w:val="7C19152C"/>
    <w:rsid w:val="7FC44AF6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1517</Characters>
  <Lines>12</Lines>
  <Paragraphs>3</Paragraphs>
  <TotalTime>64</TotalTime>
  <ScaleCrop>false</ScaleCrop>
  <LinksUpToDate>false</LinksUpToDate>
  <CharactersWithSpaces>1780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30884919@qq.com</dc:creator>
  <cp:lastModifiedBy>王子辰</cp:lastModifiedBy>
  <cp:lastPrinted>2024-04-02T02:26:00Z</cp:lastPrinted>
  <dcterms:modified xsi:type="dcterms:W3CDTF">2024-04-04T08:36:42Z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3104173323C04BDC8AC1FAEAB26784C8_12</vt:lpwstr>
  </property>
</Properties>
</file>