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C语言</w:t>
      </w:r>
    </w:p>
    <w:p>
      <w:pPr>
        <w:jc w:val="center"/>
        <w:rPr>
          <w:b/>
          <w:bCs/>
        </w:rPr>
      </w:pPr>
      <w:r>
        <w:rPr>
          <w:rFonts w:hint="eastAsia"/>
          <w:b/>
          <w:bCs/>
          <w:sz w:val="21"/>
          <w:szCs w:val="21"/>
        </w:rPr>
        <w:t>适用</w:t>
      </w:r>
      <w:r>
        <w:rPr>
          <w:b/>
          <w:bCs/>
          <w:sz w:val="21"/>
          <w:szCs w:val="21"/>
        </w:rPr>
        <w:t>专业名称：</w:t>
      </w:r>
      <w:r>
        <w:rPr>
          <w:rFonts w:hint="eastAsia"/>
          <w:b/>
          <w:bCs/>
        </w:rPr>
        <w:t>自动化学院各专业</w:t>
      </w:r>
    </w:p>
    <w:p>
      <w:pPr>
        <w:pStyle w:val="3"/>
      </w:pPr>
      <w:r>
        <w:rPr>
          <w:rFonts w:hint="eastAsia"/>
        </w:rPr>
        <w:t>参考书目：</w:t>
      </w:r>
    </w:p>
    <w:p>
      <w:pPr>
        <w:jc w:val="left"/>
        <w:rPr>
          <w:szCs w:val="18"/>
        </w:rPr>
      </w:pPr>
      <w:r>
        <w:rPr>
          <w:rFonts w:hint="eastAsia"/>
          <w:szCs w:val="18"/>
        </w:rPr>
        <w:t>《C程序设计（第四版）》，谭浩强，清华大学出版社，2010</w:t>
      </w:r>
    </w:p>
    <w:p>
      <w:pPr>
        <w:pStyle w:val="3"/>
      </w:pPr>
      <w:r>
        <w:rPr>
          <w:rFonts w:hint="eastAsia"/>
        </w:rPr>
        <w:t>一、考试目的与要求</w:t>
      </w:r>
    </w:p>
    <w:p>
      <w:pPr>
        <w:pStyle w:val="8"/>
        <w:ind w:left="420" w:firstLine="360"/>
        <w:rPr>
          <w:szCs w:val="18"/>
        </w:rPr>
      </w:pPr>
      <w:r>
        <w:rPr>
          <w:rFonts w:hint="eastAsia"/>
          <w:szCs w:val="18"/>
        </w:rPr>
        <w:t>测试考生掌握C语言基本语法和应用C语言解决问题的能力，主要考察用C语言解决实际问题的编程能力和逻辑思维能力。学生应熟练掌握C基本语法，并熟练应用指针。</w:t>
      </w:r>
    </w:p>
    <w:p>
      <w:pPr>
        <w:pStyle w:val="3"/>
      </w:pPr>
      <w:r>
        <w:rPr>
          <w:rFonts w:hint="eastAsia"/>
        </w:rPr>
        <w:t>二、试卷结构（满分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0分）</w:t>
      </w:r>
    </w:p>
    <w:p>
      <w:pPr>
        <w:pStyle w:val="8"/>
        <w:ind w:firstLine="0" w:firstLineChars="0"/>
        <w:rPr>
          <w:szCs w:val="18"/>
        </w:rPr>
      </w:pPr>
      <w:r>
        <w:rPr>
          <w:rFonts w:hint="eastAsia"/>
          <w:szCs w:val="18"/>
        </w:rPr>
        <w:t>内容比例：</w:t>
      </w:r>
    </w:p>
    <w:p>
      <w:pPr>
        <w:pStyle w:val="8"/>
        <w:ind w:left="420" w:firstLine="0" w:firstLineChars="0"/>
        <w:rPr>
          <w:szCs w:val="18"/>
        </w:rPr>
      </w:pPr>
      <w:r>
        <w:rPr>
          <w:rFonts w:hint="eastAsia"/>
          <w:szCs w:val="18"/>
        </w:rPr>
        <w:t>C语言关键字解释约20</w:t>
      </w:r>
      <w:r>
        <w:rPr>
          <w:rFonts w:hint="eastAsia" w:ascii="宋体" w:cs="宋体"/>
          <w:kern w:val="0"/>
          <w:szCs w:val="18"/>
        </w:rPr>
        <w:t>%</w:t>
      </w:r>
    </w:p>
    <w:p>
      <w:pPr>
        <w:pStyle w:val="8"/>
        <w:ind w:left="420" w:firstLine="0" w:firstLineChars="0"/>
        <w:rPr>
          <w:szCs w:val="18"/>
        </w:rPr>
      </w:pPr>
      <w:r>
        <w:rPr>
          <w:rFonts w:hint="eastAsia"/>
          <w:szCs w:val="18"/>
        </w:rPr>
        <w:t>一般性分支和循环编程约40%</w:t>
      </w:r>
    </w:p>
    <w:p>
      <w:pPr>
        <w:pStyle w:val="8"/>
        <w:ind w:left="420" w:firstLine="0" w:firstLineChars="0"/>
        <w:rPr>
          <w:szCs w:val="18"/>
        </w:rPr>
      </w:pPr>
      <w:r>
        <w:rPr>
          <w:rFonts w:hint="eastAsia"/>
          <w:szCs w:val="18"/>
        </w:rPr>
        <w:t>综合编程约40%</w:t>
      </w:r>
    </w:p>
    <w:p>
      <w:pPr>
        <w:autoSpaceDE w:val="0"/>
        <w:autoSpaceDN w:val="0"/>
        <w:adjustRightInd w:val="0"/>
        <w:jc w:val="left"/>
        <w:rPr>
          <w:rFonts w:ascii="宋体" w:cs="宋体"/>
          <w:kern w:val="0"/>
          <w:szCs w:val="18"/>
        </w:rPr>
      </w:pPr>
      <w:r>
        <w:rPr>
          <w:rFonts w:hint="eastAsia" w:ascii="宋体" w:cs="宋体"/>
          <w:kern w:val="0"/>
          <w:szCs w:val="18"/>
        </w:rPr>
        <w:t>题型比例：</w:t>
      </w:r>
    </w:p>
    <w:p>
      <w:pPr>
        <w:autoSpaceDE w:val="0"/>
        <w:autoSpaceDN w:val="0"/>
        <w:adjustRightInd w:val="0"/>
        <w:ind w:firstLine="360" w:firstLineChars="200"/>
        <w:jc w:val="left"/>
        <w:rPr>
          <w:rFonts w:ascii="宋体" w:cs="宋体"/>
          <w:kern w:val="0"/>
          <w:szCs w:val="18"/>
        </w:rPr>
      </w:pPr>
      <w:r>
        <w:rPr>
          <w:rFonts w:ascii="Times New Roman" w:hAnsi="Times New Roman"/>
          <w:kern w:val="0"/>
          <w:szCs w:val="18"/>
        </w:rPr>
        <w:t>1</w:t>
      </w:r>
      <w:r>
        <w:rPr>
          <w:rFonts w:hint="eastAsia" w:ascii="宋体" w:cs="宋体"/>
          <w:kern w:val="0"/>
          <w:szCs w:val="18"/>
        </w:rPr>
        <w:t>．简答题约20%</w:t>
      </w:r>
    </w:p>
    <w:p>
      <w:pPr>
        <w:autoSpaceDE w:val="0"/>
        <w:autoSpaceDN w:val="0"/>
        <w:adjustRightInd w:val="0"/>
        <w:ind w:firstLine="360" w:firstLineChars="200"/>
        <w:jc w:val="left"/>
        <w:rPr>
          <w:rFonts w:ascii="宋体" w:cs="宋体"/>
          <w:kern w:val="0"/>
          <w:szCs w:val="18"/>
        </w:rPr>
      </w:pPr>
      <w:r>
        <w:rPr>
          <w:rFonts w:ascii="Times New Roman" w:hAnsi="Times New Roman"/>
          <w:kern w:val="0"/>
          <w:szCs w:val="18"/>
        </w:rPr>
        <w:t>2</w:t>
      </w:r>
      <w:r>
        <w:rPr>
          <w:rFonts w:hint="eastAsia" w:ascii="宋体" w:cs="宋体"/>
          <w:kern w:val="0"/>
          <w:szCs w:val="18"/>
        </w:rPr>
        <w:t>．简单编程      约40%</w:t>
      </w:r>
    </w:p>
    <w:p>
      <w:pPr>
        <w:autoSpaceDE w:val="0"/>
        <w:autoSpaceDN w:val="0"/>
        <w:adjustRightInd w:val="0"/>
        <w:ind w:firstLine="360" w:firstLineChars="200"/>
        <w:jc w:val="left"/>
        <w:rPr>
          <w:rFonts w:ascii="宋体" w:cs="宋体"/>
          <w:kern w:val="0"/>
          <w:szCs w:val="18"/>
        </w:rPr>
      </w:pPr>
      <w:r>
        <w:rPr>
          <w:rFonts w:ascii="Times New Roman" w:hAnsi="Times New Roman"/>
          <w:kern w:val="0"/>
          <w:szCs w:val="18"/>
        </w:rPr>
        <w:t>3</w:t>
      </w:r>
      <w:r>
        <w:rPr>
          <w:rFonts w:hint="eastAsia" w:ascii="宋体" w:cs="宋体"/>
          <w:kern w:val="0"/>
          <w:szCs w:val="18"/>
        </w:rPr>
        <w:t>．综合编程      约40%</w:t>
      </w:r>
    </w:p>
    <w:p>
      <w:pPr>
        <w:pStyle w:val="3"/>
      </w:pPr>
      <w:r>
        <w:rPr>
          <w:rFonts w:hint="eastAsia"/>
        </w:rPr>
        <w:t>三、考试内容与要求</w:t>
      </w:r>
    </w:p>
    <w:p>
      <w:pPr>
        <w:pStyle w:val="4"/>
        <w:spacing w:line="480" w:lineRule="auto"/>
        <w:rPr>
          <w:rFonts w:hAnsi="宋体"/>
          <w:b/>
          <w:szCs w:val="18"/>
        </w:rPr>
      </w:pPr>
      <w:r>
        <w:rPr>
          <w:rFonts w:hint="eastAsia" w:hAnsi="宋体" w:cs="宋体"/>
          <w:b/>
          <w:kern w:val="0"/>
          <w:szCs w:val="18"/>
        </w:rPr>
        <w:t>（一）C语言关键字理解</w:t>
      </w:r>
    </w:p>
    <w:p>
      <w:pPr>
        <w:pStyle w:val="4"/>
        <w:ind w:firstLine="360" w:firstLineChars="200"/>
        <w:rPr>
          <w:rFonts w:hAnsi="宋体"/>
          <w:szCs w:val="18"/>
        </w:rPr>
      </w:pPr>
      <w:r>
        <w:rPr>
          <w:rFonts w:hint="eastAsia" w:hAnsi="宋体"/>
          <w:szCs w:val="18"/>
        </w:rPr>
        <w:t>考试内容</w:t>
      </w:r>
    </w:p>
    <w:p>
      <w:pPr>
        <w:pStyle w:val="4"/>
        <w:ind w:firstLine="360" w:firstLineChars="200"/>
        <w:rPr>
          <w:rFonts w:hAnsi="宋体"/>
          <w:szCs w:val="18"/>
        </w:rPr>
      </w:pPr>
      <w:r>
        <w:rPr>
          <w:rFonts w:hint="eastAsia" w:hAnsi="宋体"/>
          <w:szCs w:val="18"/>
        </w:rPr>
        <w:t>变量的存储类型；变量的数据类型；变量的生存期与作用域；条件预编译；宏定义。</w:t>
      </w:r>
    </w:p>
    <w:p>
      <w:pPr>
        <w:ind w:left="360" w:leftChars="200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考试要求</w:t>
      </w:r>
    </w:p>
    <w:p>
      <w:pPr>
        <w:ind w:firstLine="360" w:firstLineChars="200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 xml:space="preserve">1. </w:t>
      </w:r>
      <w:r>
        <w:rPr>
          <w:rFonts w:ascii="宋体" w:hAnsi="宋体" w:cs="Arial"/>
          <w:szCs w:val="18"/>
        </w:rPr>
        <w:t>了解</w:t>
      </w:r>
      <w:r>
        <w:rPr>
          <w:rFonts w:hint="eastAsia" w:ascii="宋体" w:hAnsi="宋体" w:cs="Arial"/>
          <w:szCs w:val="18"/>
        </w:rPr>
        <w:t>变量的数据类型。</w:t>
      </w:r>
    </w:p>
    <w:p>
      <w:pPr>
        <w:ind w:firstLine="360" w:firstLineChars="200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2. 了解并掌握变量的存储类型的定义及其使用。</w:t>
      </w:r>
    </w:p>
    <w:p>
      <w:pPr>
        <w:ind w:firstLine="360" w:firstLineChars="200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3. 了解并掌握宏定义和条件预编译的定义及其使用。</w:t>
      </w:r>
    </w:p>
    <w:p>
      <w:pPr>
        <w:ind w:firstLine="360" w:firstLineChars="200"/>
        <w:rPr>
          <w:rFonts w:ascii="宋体" w:hAnsi="宋体"/>
          <w:szCs w:val="18"/>
        </w:rPr>
      </w:pPr>
    </w:p>
    <w:p>
      <w:pPr>
        <w:pStyle w:val="4"/>
        <w:rPr>
          <w:rFonts w:hAnsi="宋体"/>
          <w:b/>
          <w:szCs w:val="18"/>
        </w:rPr>
      </w:pPr>
      <w:r>
        <w:rPr>
          <w:rFonts w:hint="eastAsia" w:hAnsi="宋体"/>
          <w:b/>
          <w:szCs w:val="18"/>
        </w:rPr>
        <w:t>（二）简单编程</w:t>
      </w:r>
    </w:p>
    <w:p>
      <w:pPr>
        <w:ind w:firstLine="360" w:firstLineChars="200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考试内容</w:t>
      </w:r>
    </w:p>
    <w:p>
      <w:pPr>
        <w:ind w:left="420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采用循环和分支语句解决简单问题。</w:t>
      </w:r>
    </w:p>
    <w:p>
      <w:pPr>
        <w:pStyle w:val="4"/>
        <w:ind w:firstLine="435"/>
        <w:rPr>
          <w:rFonts w:hAnsi="宋体"/>
          <w:szCs w:val="18"/>
        </w:rPr>
      </w:pPr>
      <w:r>
        <w:rPr>
          <w:rFonts w:hint="eastAsia" w:hAnsi="宋体"/>
          <w:szCs w:val="18"/>
        </w:rPr>
        <w:t>考试要求</w:t>
      </w:r>
    </w:p>
    <w:p>
      <w:pPr>
        <w:pStyle w:val="8"/>
        <w:numPr>
          <w:ilvl w:val="0"/>
          <w:numId w:val="1"/>
        </w:numPr>
        <w:ind w:firstLineChars="0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熟练应用各种分支语句编程，包括if-else/if-elseif-else/switch-case。</w:t>
      </w:r>
    </w:p>
    <w:p>
      <w:pPr>
        <w:pStyle w:val="8"/>
        <w:numPr>
          <w:ilvl w:val="0"/>
          <w:numId w:val="1"/>
        </w:numPr>
        <w:ind w:firstLineChars="0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熟练应用各种循环语句编程，包括for/while/do-while/break/continue。</w:t>
      </w:r>
    </w:p>
    <w:p>
      <w:pPr>
        <w:pStyle w:val="8"/>
        <w:numPr>
          <w:ilvl w:val="0"/>
          <w:numId w:val="1"/>
        </w:numPr>
        <w:ind w:firstLineChars="0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熟练掌握数组及其使用。</w:t>
      </w:r>
    </w:p>
    <w:p>
      <w:pPr>
        <w:pStyle w:val="8"/>
        <w:ind w:left="420" w:firstLine="0" w:firstLineChars="0"/>
        <w:rPr>
          <w:rFonts w:ascii="宋体" w:hAnsi="宋体"/>
          <w:szCs w:val="18"/>
        </w:rPr>
      </w:pPr>
    </w:p>
    <w:p>
      <w:pPr>
        <w:pStyle w:val="4"/>
        <w:rPr>
          <w:rFonts w:hAnsi="宋体"/>
          <w:b/>
          <w:szCs w:val="18"/>
        </w:rPr>
      </w:pPr>
      <w:r>
        <w:rPr>
          <w:rFonts w:hint="eastAsia" w:hAnsi="宋体"/>
          <w:b/>
          <w:szCs w:val="18"/>
        </w:rPr>
        <w:t>（三）综合编程</w:t>
      </w:r>
    </w:p>
    <w:p>
      <w:pPr>
        <w:ind w:left="420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考试内容</w:t>
      </w:r>
    </w:p>
    <w:p>
      <w:pPr>
        <w:ind w:firstLine="420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综合使用C语言相关知识解决复杂问题。</w:t>
      </w:r>
    </w:p>
    <w:p>
      <w:pPr>
        <w:pStyle w:val="4"/>
        <w:ind w:firstLine="435"/>
        <w:rPr>
          <w:rFonts w:hAnsi="宋体"/>
          <w:szCs w:val="18"/>
        </w:rPr>
      </w:pPr>
      <w:r>
        <w:rPr>
          <w:rFonts w:hint="eastAsia" w:hAnsi="宋体"/>
          <w:szCs w:val="18"/>
        </w:rPr>
        <w:t>考试要求</w:t>
      </w:r>
    </w:p>
    <w:p>
      <w:pPr>
        <w:ind w:firstLine="420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1. 掌握结构体的定义并能熟练使用结构体数组和指向结构体的指针。</w:t>
      </w:r>
    </w:p>
    <w:p>
      <w:pPr>
        <w:ind w:firstLine="420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2. 熟练掌握指针及其应用。</w:t>
      </w:r>
    </w:p>
    <w:p>
      <w:pPr>
        <w:ind w:firstLine="420"/>
        <w:rPr>
          <w:rFonts w:ascii="宋体" w:hAnsi="宋体"/>
          <w:szCs w:val="1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</w:pPr>
      <w:r>
        <w:rPr>
          <w:rFonts w:hint="eastAsia"/>
        </w:rPr>
        <w:t>计算机控制技术</w:t>
      </w:r>
    </w:p>
    <w:p>
      <w:pPr>
        <w:jc w:val="center"/>
        <w:rPr>
          <w:rFonts w:ascii="ˎ̥" w:hAnsi="ˎ̥" w:cs="宋体"/>
          <w:b/>
          <w:color w:val="333333"/>
          <w:szCs w:val="18"/>
        </w:rPr>
      </w:pPr>
      <w:r>
        <w:rPr>
          <w:rFonts w:hint="eastAsia" w:ascii="ˎ̥" w:hAnsi="ˎ̥" w:cs="宋体"/>
          <w:b/>
          <w:color w:val="333333"/>
          <w:sz w:val="21"/>
          <w:szCs w:val="21"/>
        </w:rPr>
        <w:t>适用</w:t>
      </w:r>
      <w:r>
        <w:rPr>
          <w:rFonts w:ascii="ˎ̥" w:hAnsi="ˎ̥" w:cs="宋体"/>
          <w:b/>
          <w:color w:val="333333"/>
          <w:sz w:val="21"/>
          <w:szCs w:val="21"/>
        </w:rPr>
        <w:t>专业名称：</w:t>
      </w:r>
      <w:r>
        <w:rPr>
          <w:rFonts w:hint="eastAsia" w:ascii="ˎ̥" w:hAnsi="ˎ̥" w:cs="宋体"/>
          <w:b/>
          <w:color w:val="333333"/>
          <w:szCs w:val="18"/>
        </w:rPr>
        <w:t>自动化学院各专业</w:t>
      </w:r>
    </w:p>
    <w:p>
      <w:pPr>
        <w:pStyle w:val="3"/>
      </w:pPr>
      <w:r>
        <w:rPr>
          <w:rFonts w:hint="eastAsia"/>
        </w:rPr>
        <w:t>参考书目:</w:t>
      </w:r>
    </w:p>
    <w:p>
      <w:pPr>
        <w:jc w:val="left"/>
        <w:rPr>
          <w:szCs w:val="18"/>
        </w:rPr>
      </w:pPr>
      <w:r>
        <w:rPr>
          <w:rFonts w:hint="eastAsia"/>
          <w:szCs w:val="18"/>
        </w:rPr>
        <w:t>《计算机控制技术》于海生等第2版,清华大学出版社,2009第3版, 机械工业出版社 2013</w:t>
      </w:r>
    </w:p>
    <w:p>
      <w:pPr>
        <w:jc w:val="center"/>
        <w:rPr>
          <w:rFonts w:ascii="ˎ̥" w:hAnsi="ˎ̥" w:cs="宋体"/>
          <w:b/>
          <w:color w:val="333333"/>
          <w:szCs w:val="18"/>
        </w:rPr>
      </w:pPr>
    </w:p>
    <w:p>
      <w:pPr>
        <w:pStyle w:val="3"/>
      </w:pPr>
      <w:r>
        <w:rPr>
          <w:rFonts w:hint="eastAsia"/>
        </w:rPr>
        <w:t>一、考试目的与要求</w:t>
      </w:r>
    </w:p>
    <w:p>
      <w:pPr>
        <w:pStyle w:val="3"/>
      </w:pPr>
      <w:r>
        <w:rPr>
          <w:rFonts w:hint="eastAsia"/>
        </w:rPr>
        <w:t>二、试卷结构（满分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0分）</w:t>
      </w:r>
    </w:p>
    <w:p>
      <w:pPr>
        <w:pStyle w:val="9"/>
        <w:ind w:firstLine="0" w:firstLineChars="0"/>
        <w:rPr>
          <w:szCs w:val="18"/>
        </w:rPr>
      </w:pPr>
      <w:r>
        <w:rPr>
          <w:rFonts w:hint="eastAsia"/>
          <w:szCs w:val="18"/>
        </w:rPr>
        <w:t xml:space="preserve">内容比例： </w:t>
      </w:r>
    </w:p>
    <w:p>
      <w:pPr>
        <w:pStyle w:val="9"/>
        <w:ind w:left="420" w:firstLine="0" w:firstLineChars="0"/>
        <w:rPr>
          <w:szCs w:val="18"/>
        </w:rPr>
      </w:pPr>
      <w:r>
        <w:rPr>
          <w:rFonts w:hint="eastAsia"/>
          <w:szCs w:val="18"/>
        </w:rPr>
        <w:t xml:space="preserve">计算机控制技术  </w:t>
      </w:r>
      <w:r>
        <w:rPr>
          <w:rFonts w:hint="eastAsia"/>
          <w:szCs w:val="18"/>
          <w:lang w:val="en-US" w:eastAsia="zh-CN"/>
        </w:rPr>
        <w:t>10</w:t>
      </w:r>
      <w:r>
        <w:rPr>
          <w:rFonts w:hint="eastAsia"/>
          <w:szCs w:val="18"/>
        </w:rPr>
        <w:t>0分</w:t>
      </w:r>
    </w:p>
    <w:p>
      <w:pPr>
        <w:pStyle w:val="9"/>
        <w:ind w:firstLine="0" w:firstLineChars="0"/>
        <w:rPr>
          <w:rFonts w:ascii="宋体" w:cs="宋体"/>
          <w:kern w:val="0"/>
          <w:szCs w:val="18"/>
        </w:rPr>
      </w:pPr>
      <w:r>
        <w:rPr>
          <w:rFonts w:hint="eastAsia" w:ascii="宋体" w:cs="宋体"/>
          <w:kern w:val="0"/>
          <w:szCs w:val="18"/>
        </w:rPr>
        <w:t>题型比例：</w:t>
      </w:r>
    </w:p>
    <w:p>
      <w:pPr>
        <w:autoSpaceDE w:val="0"/>
        <w:autoSpaceDN w:val="0"/>
        <w:adjustRightInd w:val="0"/>
        <w:ind w:firstLine="450" w:firstLineChars="250"/>
        <w:jc w:val="left"/>
        <w:rPr>
          <w:rFonts w:ascii="宋体" w:cs="宋体"/>
          <w:kern w:val="0"/>
          <w:szCs w:val="18"/>
        </w:rPr>
      </w:pPr>
      <w:r>
        <w:rPr>
          <w:rFonts w:ascii="Times New Roman" w:hAnsi="Times New Roman"/>
          <w:kern w:val="0"/>
          <w:szCs w:val="18"/>
        </w:rPr>
        <w:t>1</w:t>
      </w:r>
      <w:r>
        <w:rPr>
          <w:rFonts w:hint="eastAsia" w:ascii="宋体" w:cs="宋体"/>
          <w:kern w:val="0"/>
          <w:szCs w:val="18"/>
        </w:rPr>
        <w:t>．单项选择、填空题   约</w:t>
      </w:r>
      <w:r>
        <w:rPr>
          <w:rFonts w:hint="eastAsia" w:ascii="宋体" w:cs="宋体"/>
          <w:kern w:val="0"/>
          <w:szCs w:val="18"/>
          <w:lang w:val="en-US" w:eastAsia="zh-CN"/>
        </w:rPr>
        <w:t>20</w:t>
      </w:r>
      <w:bookmarkStart w:id="0" w:name="_GoBack"/>
      <w:bookmarkEnd w:id="0"/>
      <w:r>
        <w:rPr>
          <w:rFonts w:hint="eastAsia" w:ascii="宋体" w:cs="宋体"/>
          <w:kern w:val="0"/>
          <w:szCs w:val="18"/>
        </w:rPr>
        <w:t>分</w:t>
      </w:r>
    </w:p>
    <w:p>
      <w:pPr>
        <w:autoSpaceDE w:val="0"/>
        <w:autoSpaceDN w:val="0"/>
        <w:adjustRightInd w:val="0"/>
        <w:ind w:firstLine="450" w:firstLineChars="250"/>
        <w:jc w:val="left"/>
        <w:rPr>
          <w:rFonts w:ascii="宋体" w:cs="宋体"/>
          <w:kern w:val="0"/>
          <w:szCs w:val="18"/>
        </w:rPr>
      </w:pPr>
      <w:r>
        <w:rPr>
          <w:rFonts w:ascii="Times New Roman" w:hAnsi="Times New Roman"/>
          <w:kern w:val="0"/>
          <w:szCs w:val="18"/>
        </w:rPr>
        <w:t>2</w:t>
      </w:r>
      <w:r>
        <w:rPr>
          <w:rFonts w:hint="eastAsia" w:ascii="宋体" w:cs="宋体"/>
          <w:kern w:val="0"/>
          <w:szCs w:val="18"/>
        </w:rPr>
        <w:t>．分析论述题   约</w:t>
      </w:r>
      <w:r>
        <w:rPr>
          <w:rFonts w:hint="eastAsia" w:ascii="宋体" w:cs="宋体"/>
          <w:kern w:val="0"/>
          <w:szCs w:val="18"/>
          <w:lang w:val="en-US" w:eastAsia="zh-CN"/>
        </w:rPr>
        <w:t>6</w:t>
      </w:r>
      <w:r>
        <w:rPr>
          <w:rFonts w:hint="eastAsia" w:ascii="宋体" w:cs="宋体"/>
          <w:kern w:val="0"/>
          <w:szCs w:val="18"/>
        </w:rPr>
        <w:t>0分</w:t>
      </w:r>
    </w:p>
    <w:p>
      <w:pPr>
        <w:autoSpaceDE w:val="0"/>
        <w:autoSpaceDN w:val="0"/>
        <w:adjustRightInd w:val="0"/>
        <w:ind w:firstLine="450" w:firstLineChars="250"/>
        <w:jc w:val="left"/>
        <w:rPr>
          <w:rFonts w:ascii="宋体" w:cs="宋体"/>
          <w:kern w:val="0"/>
          <w:szCs w:val="18"/>
        </w:rPr>
      </w:pPr>
      <w:r>
        <w:rPr>
          <w:rFonts w:ascii="Times New Roman" w:hAnsi="Times New Roman"/>
          <w:kern w:val="0"/>
          <w:szCs w:val="18"/>
        </w:rPr>
        <w:t>3</w:t>
      </w:r>
      <w:r>
        <w:rPr>
          <w:rFonts w:hint="eastAsia" w:ascii="宋体" w:cs="宋体"/>
          <w:kern w:val="0"/>
          <w:szCs w:val="18"/>
        </w:rPr>
        <w:t>．设计题       约</w:t>
      </w:r>
      <w:r>
        <w:rPr>
          <w:rFonts w:hint="eastAsia" w:ascii="宋体" w:cs="宋体"/>
          <w:kern w:val="0"/>
          <w:szCs w:val="18"/>
          <w:lang w:val="en-US" w:eastAsia="zh-CN"/>
        </w:rPr>
        <w:t>2</w:t>
      </w:r>
      <w:r>
        <w:rPr>
          <w:rFonts w:hint="eastAsia" w:ascii="宋体" w:cs="宋体"/>
          <w:kern w:val="0"/>
          <w:szCs w:val="18"/>
        </w:rPr>
        <w:t>0分</w:t>
      </w:r>
    </w:p>
    <w:p>
      <w:pPr>
        <w:pStyle w:val="3"/>
      </w:pPr>
      <w:r>
        <w:rPr>
          <w:rFonts w:hint="eastAsia"/>
        </w:rPr>
        <w:t xml:space="preserve">三、考试内容与要求 </w:t>
      </w:r>
    </w:p>
    <w:p>
      <w:pPr>
        <w:ind w:firstLine="354" w:firstLineChars="196"/>
        <w:rPr>
          <w:rFonts w:ascii="宋体" w:cs="宋体"/>
          <w:b/>
          <w:bCs/>
          <w:kern w:val="0"/>
          <w:szCs w:val="18"/>
        </w:rPr>
      </w:pPr>
      <w:r>
        <w:rPr>
          <w:rFonts w:hint="eastAsia" w:ascii="宋体" w:cs="宋体"/>
          <w:b/>
          <w:bCs/>
          <w:kern w:val="0"/>
          <w:szCs w:val="18"/>
        </w:rPr>
        <w:t>计算机控制技术部分：</w:t>
      </w:r>
    </w:p>
    <w:p>
      <w:pPr>
        <w:pStyle w:val="4"/>
        <w:spacing w:line="480" w:lineRule="auto"/>
        <w:ind w:firstLine="266" w:firstLineChars="147"/>
        <w:rPr>
          <w:rFonts w:hAnsi="宋体"/>
          <w:b/>
          <w:szCs w:val="18"/>
        </w:rPr>
      </w:pPr>
      <w:r>
        <w:rPr>
          <w:rFonts w:hint="eastAsia" w:hAnsi="宋体" w:cs="宋体"/>
          <w:b/>
          <w:kern w:val="0"/>
          <w:szCs w:val="18"/>
        </w:rPr>
        <w:t>（一）计算机控制系统的一般概念</w:t>
      </w:r>
    </w:p>
    <w:p>
      <w:pPr>
        <w:pStyle w:val="4"/>
        <w:ind w:left="400" w:leftChars="172" w:hanging="90" w:hangingChars="50"/>
        <w:rPr>
          <w:rFonts w:hAnsi="宋体"/>
          <w:szCs w:val="18"/>
        </w:rPr>
      </w:pPr>
      <w:r>
        <w:rPr>
          <w:rFonts w:hint="eastAsia" w:hAnsi="宋体"/>
          <w:szCs w:val="18"/>
        </w:rPr>
        <w:t xml:space="preserve"> 考试内容</w:t>
      </w:r>
      <w:r>
        <w:rPr>
          <w:rFonts w:hint="eastAsia" w:hAnsi="宋体"/>
          <w:szCs w:val="18"/>
        </w:rPr>
        <w:cr/>
      </w:r>
      <w:r>
        <w:rPr>
          <w:rFonts w:hint="eastAsia" w:hAnsi="宋体" w:cs="宋体"/>
          <w:kern w:val="0"/>
          <w:szCs w:val="18"/>
        </w:rPr>
        <w:t>计算机控制系统组成；计算机控制系统典型形式</w:t>
      </w:r>
      <w:r>
        <w:rPr>
          <w:rFonts w:hAnsi="宋体" w:cs="宋体"/>
          <w:kern w:val="0"/>
          <w:szCs w:val="18"/>
        </w:rPr>
        <w:t>：</w:t>
      </w:r>
      <w:r>
        <w:rPr>
          <w:rFonts w:hint="eastAsia" w:hAnsi="宋体" w:cs="宋体"/>
          <w:kern w:val="0"/>
          <w:szCs w:val="18"/>
        </w:rPr>
        <w:t>工业控制机的结构及特点；工业网络技术、计算机控制系统设计原则与实现。</w:t>
      </w:r>
    </w:p>
    <w:p>
      <w:pPr>
        <w:ind w:left="360" w:leftChars="200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考试要求</w:t>
      </w:r>
    </w:p>
    <w:p>
      <w:pPr>
        <w:numPr>
          <w:ilvl w:val="0"/>
          <w:numId w:val="2"/>
        </w:numPr>
        <w:rPr>
          <w:rFonts w:ascii="宋体" w:hAnsi="宋体"/>
          <w:szCs w:val="18"/>
        </w:rPr>
      </w:pPr>
      <w:r>
        <w:rPr>
          <w:rFonts w:ascii="宋体" w:hAnsi="宋体" w:cs="Arial"/>
          <w:szCs w:val="18"/>
        </w:rPr>
        <w:t>了解基本概念：</w:t>
      </w:r>
      <w:r>
        <w:rPr>
          <w:rFonts w:hint="eastAsia" w:ascii="宋体" w:hAnsi="宋体" w:cs="Arial"/>
          <w:szCs w:val="18"/>
        </w:rPr>
        <w:t>计算机</w:t>
      </w:r>
      <w:r>
        <w:rPr>
          <w:rFonts w:ascii="宋体" w:hAnsi="宋体" w:cs="Arial"/>
          <w:szCs w:val="18"/>
        </w:rPr>
        <w:t>控制、</w:t>
      </w:r>
      <w:r>
        <w:rPr>
          <w:rFonts w:hint="eastAsia" w:ascii="宋体" w:hAnsi="宋体" w:cs="Arial"/>
          <w:szCs w:val="18"/>
        </w:rPr>
        <w:t>常用的控制系统主机</w:t>
      </w:r>
      <w:r>
        <w:rPr>
          <w:rFonts w:ascii="宋体" w:hAnsi="宋体" w:cs="Arial"/>
          <w:szCs w:val="18"/>
        </w:rPr>
        <w:t>、</w:t>
      </w:r>
      <w:r>
        <w:rPr>
          <w:rFonts w:hint="eastAsia" w:ascii="宋体" w:hAnsi="宋体" w:cs="Arial"/>
          <w:szCs w:val="18"/>
        </w:rPr>
        <w:t>工控机总线</w:t>
      </w:r>
      <w:r>
        <w:rPr>
          <w:rFonts w:ascii="宋体" w:hAnsi="宋体" w:cs="Arial"/>
          <w:szCs w:val="18"/>
        </w:rPr>
        <w:t>等</w:t>
      </w:r>
      <w:r>
        <w:rPr>
          <w:rFonts w:hint="eastAsia" w:ascii="宋体" w:hAnsi="宋体"/>
          <w:szCs w:val="18"/>
        </w:rPr>
        <w:t>。</w:t>
      </w:r>
    </w:p>
    <w:p>
      <w:pPr>
        <w:numPr>
          <w:ilvl w:val="0"/>
          <w:numId w:val="2"/>
        </w:numPr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掌握</w:t>
      </w:r>
      <w:r>
        <w:rPr>
          <w:rFonts w:hint="eastAsia" w:ascii="宋体" w:hAnsi="宋体" w:cs="Arial"/>
          <w:szCs w:val="18"/>
        </w:rPr>
        <w:t>译码寻址方法、网络拓扑、网络协议、编码技术、介质访问技术、差错控制技术等</w:t>
      </w:r>
      <w:r>
        <w:rPr>
          <w:rFonts w:hint="eastAsia" w:ascii="宋体" w:hAnsi="宋体"/>
          <w:szCs w:val="18"/>
        </w:rPr>
        <w:t>。</w:t>
      </w:r>
    </w:p>
    <w:p>
      <w:pPr>
        <w:numPr>
          <w:ilvl w:val="0"/>
          <w:numId w:val="2"/>
        </w:numPr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计算机控制系统的工程设计与实现步骤。</w:t>
      </w:r>
    </w:p>
    <w:p>
      <w:pPr>
        <w:pStyle w:val="4"/>
        <w:rPr>
          <w:rFonts w:hAnsi="宋体"/>
          <w:b/>
          <w:szCs w:val="18"/>
        </w:rPr>
      </w:pPr>
      <w:r>
        <w:rPr>
          <w:rFonts w:hint="eastAsia" w:hAnsi="宋体"/>
          <w:b/>
          <w:szCs w:val="18"/>
        </w:rPr>
        <w:t xml:space="preserve">   （二）计算机控制系统的过程通道及其可靠性技术</w:t>
      </w:r>
    </w:p>
    <w:p>
      <w:pPr>
        <w:ind w:firstLine="360" w:firstLineChars="200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考试内容</w:t>
      </w:r>
    </w:p>
    <w:p>
      <w:pPr>
        <w:ind w:left="420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数字量及模拟量输入输出通道结构；输入输出模板的标准化设计</w:t>
      </w:r>
    </w:p>
    <w:p>
      <w:pPr>
        <w:pStyle w:val="4"/>
        <w:ind w:firstLine="435"/>
        <w:rPr>
          <w:rFonts w:hAnsi="宋体"/>
          <w:szCs w:val="18"/>
        </w:rPr>
      </w:pPr>
      <w:r>
        <w:rPr>
          <w:rFonts w:hint="eastAsia" w:hAnsi="宋体"/>
          <w:szCs w:val="18"/>
        </w:rPr>
        <w:t>考试要求</w:t>
      </w:r>
    </w:p>
    <w:p>
      <w:pPr>
        <w:numPr>
          <w:ilvl w:val="0"/>
          <w:numId w:val="3"/>
        </w:numPr>
        <w:ind w:left="315" w:firstLine="105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各类输入输出通道结构及信号调理电路。</w:t>
      </w:r>
    </w:p>
    <w:p>
      <w:pPr>
        <w:numPr>
          <w:ilvl w:val="0"/>
          <w:numId w:val="3"/>
        </w:numPr>
        <w:ind w:left="315" w:firstLine="105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采样周期选择原则。</w:t>
      </w:r>
      <w:r>
        <w:rPr>
          <w:rFonts w:hint="eastAsia" w:ascii="宋体" w:hAnsi="宋体"/>
          <w:szCs w:val="18"/>
        </w:rPr>
        <w:tab/>
      </w:r>
    </w:p>
    <w:p>
      <w:pPr>
        <w:numPr>
          <w:ilvl w:val="0"/>
          <w:numId w:val="3"/>
        </w:numPr>
        <w:ind w:left="315" w:firstLine="105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硬、软件件抗干扰技术。</w:t>
      </w:r>
    </w:p>
    <w:p>
      <w:pPr>
        <w:pStyle w:val="4"/>
        <w:rPr>
          <w:rFonts w:hAnsi="宋体"/>
          <w:b/>
          <w:szCs w:val="18"/>
        </w:rPr>
      </w:pPr>
      <w:r>
        <w:rPr>
          <w:rFonts w:hint="eastAsia" w:hAnsi="宋体"/>
          <w:b/>
          <w:szCs w:val="18"/>
        </w:rPr>
        <w:t xml:space="preserve">   （三）数字控制器设计</w:t>
      </w:r>
    </w:p>
    <w:p>
      <w:pPr>
        <w:ind w:left="420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考试内容</w:t>
      </w:r>
    </w:p>
    <w:p>
      <w:pPr>
        <w:ind w:firstLine="420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数字控制器连续化设计技术；数字控制器离散化设计技术；纯滞后控制技术。</w:t>
      </w:r>
    </w:p>
    <w:p>
      <w:pPr>
        <w:ind w:left="315" w:firstLine="105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考试要求</w:t>
      </w:r>
    </w:p>
    <w:p>
      <w:pPr>
        <w:numPr>
          <w:ilvl w:val="0"/>
          <w:numId w:val="4"/>
        </w:numPr>
        <w:ind w:left="360" w:leftChars="200" w:firstLine="360" w:firstLineChars="200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掌握数字控制器连续化设计原理、数字</w:t>
      </w:r>
      <w:r>
        <w:rPr>
          <w:rFonts w:hint="eastAsia" w:ascii="宋体" w:hAnsi="宋体" w:cs="Arial"/>
          <w:szCs w:val="18"/>
        </w:rPr>
        <w:t>PID控制器设计及其实用算法</w:t>
      </w:r>
      <w:r>
        <w:rPr>
          <w:rFonts w:ascii="宋体" w:hAnsi="宋体" w:cs="Arial"/>
          <w:szCs w:val="18"/>
        </w:rPr>
        <w:t>等</w:t>
      </w:r>
      <w:r>
        <w:rPr>
          <w:rFonts w:hint="eastAsia" w:ascii="宋体" w:hAnsi="宋体"/>
          <w:szCs w:val="18"/>
        </w:rPr>
        <w:t>。</w:t>
      </w:r>
    </w:p>
    <w:p>
      <w:pPr>
        <w:numPr>
          <w:ilvl w:val="0"/>
          <w:numId w:val="4"/>
        </w:numPr>
        <w:ind w:left="360" w:leftChars="200" w:firstLine="360" w:firstLineChars="200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掌握数字控制器离散化设计原理、最小拍</w:t>
      </w:r>
      <w:r>
        <w:rPr>
          <w:rFonts w:hint="eastAsia" w:ascii="宋体" w:hAnsi="宋体" w:cs="Arial"/>
          <w:szCs w:val="18"/>
        </w:rPr>
        <w:t>控制器设计</w:t>
      </w:r>
      <w:r>
        <w:rPr>
          <w:rFonts w:hint="eastAsia" w:ascii="宋体" w:hAnsi="宋体"/>
          <w:szCs w:val="18"/>
        </w:rPr>
        <w:t>。</w:t>
      </w:r>
    </w:p>
    <w:p>
      <w:pPr>
        <w:numPr>
          <w:ilvl w:val="0"/>
          <w:numId w:val="4"/>
        </w:numPr>
        <w:ind w:left="360" w:leftChars="200" w:firstLine="360" w:firstLineChars="200"/>
        <w:rPr>
          <w:rFonts w:ascii="宋体" w:hAnsi="宋体"/>
          <w:szCs w:val="18"/>
        </w:rPr>
      </w:pPr>
      <w:r>
        <w:rPr>
          <w:rFonts w:hint="eastAsia" w:ascii="宋体" w:hAnsi="宋体"/>
          <w:szCs w:val="18"/>
        </w:rPr>
        <w:t>Smith预估控制、Dalin算法。</w:t>
      </w:r>
    </w:p>
    <w:p>
      <w:pPr>
        <w:ind w:left="315" w:firstLine="105"/>
        <w:rPr>
          <w:rFonts w:ascii="宋体" w:hAnsi="宋体"/>
          <w:szCs w:val="18"/>
        </w:rPr>
      </w:pPr>
    </w:p>
    <w:p>
      <w:pPr>
        <w:jc w:val="center"/>
        <w:rPr>
          <w:rFonts w:ascii="ˎ̥" w:hAnsi="ˎ̥" w:cs="宋体"/>
          <w:b/>
          <w:color w:val="333333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FD137B"/>
    <w:multiLevelType w:val="singleLevel"/>
    <w:tmpl w:val="B5FD137B"/>
    <w:lvl w:ilvl="0" w:tentative="0">
      <w:start w:val="1"/>
      <w:numFmt w:val="decimal"/>
      <w:suff w:val="space"/>
      <w:lvlText w:val="%1."/>
      <w:lvlJc w:val="left"/>
      <w:pPr>
        <w:ind w:left="450" w:firstLine="0"/>
      </w:pPr>
    </w:lvl>
  </w:abstractNum>
  <w:abstractNum w:abstractNumId="1">
    <w:nsid w:val="F1142BEE"/>
    <w:multiLevelType w:val="singleLevel"/>
    <w:tmpl w:val="F1142BEE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0A36DFA"/>
    <w:multiLevelType w:val="multilevel"/>
    <w:tmpl w:val="10A36DFA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B8DE67B"/>
    <w:multiLevelType w:val="singleLevel"/>
    <w:tmpl w:val="2B8DE67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4OWI4MzgzNjgwZGQ2NTJiM2NlZDc0OGExNmYwMTEifQ=="/>
  </w:docVars>
  <w:rsids>
    <w:rsidRoot w:val="005F56E0"/>
    <w:rsid w:val="002D01DD"/>
    <w:rsid w:val="004E0449"/>
    <w:rsid w:val="005F56E0"/>
    <w:rsid w:val="008F31B1"/>
    <w:rsid w:val="009B4980"/>
    <w:rsid w:val="00C052D5"/>
    <w:rsid w:val="00D416F1"/>
    <w:rsid w:val="00E35ADE"/>
    <w:rsid w:val="00E57C7D"/>
    <w:rsid w:val="00E82EFD"/>
    <w:rsid w:val="10B97633"/>
    <w:rsid w:val="1D2F1E9F"/>
    <w:rsid w:val="25BA4BE4"/>
    <w:rsid w:val="26404627"/>
    <w:rsid w:val="48E40679"/>
    <w:rsid w:val="5A040A5A"/>
    <w:rsid w:val="61290AF8"/>
    <w:rsid w:val="6B7C465A"/>
    <w:rsid w:val="720E0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1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rFonts w:asciiTheme="minorHAnsi" w:hAnsiTheme="minorHAnsi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jc w:val="left"/>
      <w:outlineLvl w:val="1"/>
    </w:pPr>
    <w:rPr>
      <w:rFonts w:ascii="Arial" w:hAnsi="Arial"/>
      <w:b/>
      <w:sz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宋体" w:hAnsi="Courier New"/>
      <w:szCs w:val="20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186</Words>
  <Characters>1062</Characters>
  <Lines>8</Lines>
  <Paragraphs>2</Paragraphs>
  <TotalTime>34</TotalTime>
  <ScaleCrop>false</ScaleCrop>
  <LinksUpToDate>false</LinksUpToDate>
  <CharactersWithSpaces>1246</CharactersWithSpaces>
  <Application>WPS Office_12.1.0.15066_F1E327BC-269C-435d-A152-05C5408002CA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2021-11-02T07:32:00Z</dcterms:created>
  <dc:creator>lenovo</dc:creator>
  <cp:lastModifiedBy>婷婷</cp:lastModifiedBy>
  <dcterms:modified xsi:type="dcterms:W3CDTF">2023-08-30T08:07:06Z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35C83620CF3843DC96F7077C1030E7D0_12</vt:lpwstr>
  </property>
</Properties>
</file>