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EE717" w14:textId="7ABF9832" w:rsidR="00CB2BE2" w:rsidRPr="00CB2BE2" w:rsidRDefault="00CB2BE2" w:rsidP="00CB2BE2">
      <w:pPr>
        <w:adjustRightInd w:val="0"/>
        <w:snapToGrid w:val="0"/>
        <w:spacing w:line="300" w:lineRule="auto"/>
        <w:jc w:val="center"/>
        <w:rPr>
          <w:rFonts w:hint="eastAsia"/>
          <w:b/>
          <w:bCs/>
          <w:sz w:val="30"/>
          <w:szCs w:val="30"/>
        </w:rPr>
      </w:pPr>
      <w:r w:rsidRPr="00CB2BE2">
        <w:rPr>
          <w:rFonts w:hint="eastAsia"/>
          <w:b/>
          <w:bCs/>
          <w:sz w:val="30"/>
          <w:szCs w:val="30"/>
        </w:rPr>
        <w:t>青岛理工</w:t>
      </w:r>
      <w:r w:rsidRPr="00CB2BE2">
        <w:rPr>
          <w:rFonts w:hint="eastAsia"/>
          <w:b/>
          <w:bCs/>
          <w:sz w:val="30"/>
          <w:szCs w:val="30"/>
        </w:rPr>
        <w:t>大学硕士研究生入学《工程力学》考试大纲</w:t>
      </w:r>
    </w:p>
    <w:p w14:paraId="1494225E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11F72ECB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b/>
          <w:bCs/>
          <w:sz w:val="24"/>
        </w:rPr>
      </w:pPr>
      <w:r w:rsidRPr="00CB2BE2">
        <w:rPr>
          <w:rFonts w:hint="eastAsia"/>
          <w:b/>
          <w:bCs/>
          <w:sz w:val="24"/>
        </w:rPr>
        <w:t>第一部分：考试说明</w:t>
      </w:r>
    </w:p>
    <w:p w14:paraId="52CACF87" w14:textId="25B6F308" w:rsidR="00CB2BE2" w:rsidRDefault="00CB2BE2" w:rsidP="00CB2BE2">
      <w:pPr>
        <w:adjustRightInd w:val="0"/>
        <w:snapToGrid w:val="0"/>
        <w:spacing w:line="300" w:lineRule="auto"/>
        <w:rPr>
          <w:sz w:val="24"/>
        </w:rPr>
      </w:pPr>
      <w:r w:rsidRPr="00CB2BE2">
        <w:rPr>
          <w:rFonts w:hint="eastAsia"/>
          <w:sz w:val="24"/>
        </w:rPr>
        <w:t>一、考试性质</w:t>
      </w:r>
    </w:p>
    <w:p w14:paraId="49884735" w14:textId="381F5970" w:rsidR="00CB2BE2" w:rsidRPr="00CB2BE2" w:rsidRDefault="00CB2BE2" w:rsidP="00CB2BE2">
      <w:pPr>
        <w:adjustRightInd w:val="0"/>
        <w:snapToGrid w:val="0"/>
        <w:spacing w:line="300" w:lineRule="auto"/>
        <w:ind w:firstLineChars="200" w:firstLine="480"/>
        <w:rPr>
          <w:rFonts w:hint="eastAsia"/>
          <w:sz w:val="24"/>
        </w:rPr>
      </w:pPr>
      <w:r w:rsidRPr="00CB2BE2">
        <w:rPr>
          <w:rFonts w:hint="eastAsia"/>
          <w:sz w:val="24"/>
        </w:rPr>
        <w:t>《工程力学》是力学专业硕士研究生入学考试专业复试课程，由我校</w:t>
      </w:r>
      <w:r w:rsidRPr="00CB2BE2">
        <w:rPr>
          <w:rFonts w:hint="eastAsia"/>
          <w:sz w:val="24"/>
        </w:rPr>
        <w:t>理</w:t>
      </w:r>
      <w:r w:rsidRPr="00CB2BE2">
        <w:rPr>
          <w:rFonts w:hint="eastAsia"/>
          <w:sz w:val="24"/>
        </w:rPr>
        <w:t>学院</w:t>
      </w:r>
      <w:r w:rsidRPr="00CB2BE2">
        <w:rPr>
          <w:rFonts w:hint="eastAsia"/>
          <w:sz w:val="24"/>
        </w:rPr>
        <w:t>力学教研室</w:t>
      </w:r>
      <w:r w:rsidRPr="00CB2BE2">
        <w:rPr>
          <w:rFonts w:hint="eastAsia"/>
          <w:sz w:val="24"/>
        </w:rPr>
        <w:t>命题。它的评价标准是高等学校优秀本科毕业生能达到</w:t>
      </w:r>
      <w:r w:rsidRPr="00CB2BE2">
        <w:rPr>
          <w:rFonts w:hint="eastAsia"/>
          <w:sz w:val="24"/>
        </w:rPr>
        <w:t>良好及以上</w:t>
      </w:r>
      <w:r w:rsidRPr="00CB2BE2">
        <w:rPr>
          <w:rFonts w:hint="eastAsia"/>
          <w:sz w:val="24"/>
        </w:rPr>
        <w:t>水平，以保证被录取者具有较好的专业基础知识。</w:t>
      </w:r>
    </w:p>
    <w:p w14:paraId="0C209BF1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5A0B1E4D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>二、考试范围：</w:t>
      </w:r>
    </w:p>
    <w:p w14:paraId="77966130" w14:textId="10E786EB" w:rsidR="00CB2BE2" w:rsidRPr="00CB2BE2" w:rsidRDefault="00CB2BE2" w:rsidP="00266E70">
      <w:pPr>
        <w:adjustRightInd w:val="0"/>
        <w:snapToGrid w:val="0"/>
        <w:spacing w:line="300" w:lineRule="auto"/>
        <w:ind w:firstLineChars="200" w:firstLine="480"/>
        <w:rPr>
          <w:rFonts w:hint="eastAsia"/>
          <w:sz w:val="24"/>
        </w:rPr>
      </w:pPr>
      <w:r w:rsidRPr="00CB2BE2">
        <w:rPr>
          <w:rFonts w:hint="eastAsia"/>
          <w:sz w:val="24"/>
        </w:rPr>
        <w:t>理论力学的静力学部分与材料力学。考查要点详见本大纲第二部分。</w:t>
      </w:r>
    </w:p>
    <w:p w14:paraId="5F1B59E2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37541F39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>三、考试形式与试卷结构：</w:t>
      </w:r>
    </w:p>
    <w:p w14:paraId="313EABAB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1.</w:t>
      </w:r>
      <w:r w:rsidRPr="00CB2BE2">
        <w:rPr>
          <w:rFonts w:hint="eastAsia"/>
          <w:sz w:val="24"/>
        </w:rPr>
        <w:t>答卷形式：闭卷，笔试；所列题目均为必答题。</w:t>
      </w:r>
    </w:p>
    <w:p w14:paraId="4C4C906B" w14:textId="4951C3EE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2.</w:t>
      </w:r>
      <w:r w:rsidRPr="00CB2BE2">
        <w:rPr>
          <w:rFonts w:hint="eastAsia"/>
          <w:sz w:val="24"/>
        </w:rPr>
        <w:t>答题时间：</w:t>
      </w:r>
      <w:r w:rsidRPr="00CB2BE2">
        <w:rPr>
          <w:rFonts w:hint="eastAsia"/>
          <w:sz w:val="24"/>
        </w:rPr>
        <w:t>120</w:t>
      </w:r>
      <w:r w:rsidRPr="00CB2BE2">
        <w:rPr>
          <w:rFonts w:hint="eastAsia"/>
          <w:sz w:val="24"/>
        </w:rPr>
        <w:t>分钟</w:t>
      </w:r>
      <w:r w:rsidR="00AE2269">
        <w:rPr>
          <w:rFonts w:hint="eastAsia"/>
          <w:sz w:val="24"/>
        </w:rPr>
        <w:t>（线上复试</w:t>
      </w:r>
      <w:r w:rsidR="00D6004B">
        <w:rPr>
          <w:rFonts w:hint="eastAsia"/>
          <w:sz w:val="24"/>
        </w:rPr>
        <w:t>约</w:t>
      </w:r>
      <w:r w:rsidR="00AE2269">
        <w:rPr>
          <w:rFonts w:hint="eastAsia"/>
          <w:sz w:val="24"/>
        </w:rPr>
        <w:t>30</w:t>
      </w:r>
      <w:r w:rsidR="00AE2269">
        <w:rPr>
          <w:rFonts w:hint="eastAsia"/>
          <w:sz w:val="24"/>
        </w:rPr>
        <w:t>分钟）</w:t>
      </w:r>
      <w:r w:rsidRPr="00CB2BE2">
        <w:rPr>
          <w:rFonts w:hint="eastAsia"/>
          <w:sz w:val="24"/>
        </w:rPr>
        <w:t>。</w:t>
      </w:r>
    </w:p>
    <w:p w14:paraId="304D35C9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1D151C7D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>四、参考书目</w:t>
      </w:r>
    </w:p>
    <w:p w14:paraId="4DF2B14A" w14:textId="7862EBCE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</w:t>
      </w:r>
      <w:r w:rsidRPr="00CB2BE2">
        <w:rPr>
          <w:rFonts w:hint="eastAsia"/>
          <w:sz w:val="24"/>
        </w:rPr>
        <w:t>《工程力学</w:t>
      </w:r>
      <w:r w:rsidR="00266E70">
        <w:rPr>
          <w:rFonts w:hint="eastAsia"/>
          <w:sz w:val="24"/>
        </w:rPr>
        <w:t>（静力学与材料力学）</w:t>
      </w:r>
      <w:r w:rsidRPr="00CB2BE2">
        <w:rPr>
          <w:rFonts w:hint="eastAsia"/>
          <w:sz w:val="24"/>
        </w:rPr>
        <w:t>》，</w:t>
      </w:r>
      <w:r w:rsidR="00266E70">
        <w:rPr>
          <w:rFonts w:hint="eastAsia"/>
          <w:sz w:val="24"/>
        </w:rPr>
        <w:t>第</w:t>
      </w:r>
      <w:r w:rsidR="00266E70">
        <w:rPr>
          <w:rFonts w:hint="eastAsia"/>
          <w:sz w:val="24"/>
        </w:rPr>
        <w:t>2</w:t>
      </w:r>
      <w:r w:rsidR="00266E70">
        <w:rPr>
          <w:rFonts w:hint="eastAsia"/>
          <w:sz w:val="24"/>
        </w:rPr>
        <w:t>版，单辉祖</w:t>
      </w:r>
      <w:r w:rsidR="00266E70">
        <w:rPr>
          <w:rFonts w:hint="eastAsia"/>
          <w:sz w:val="24"/>
        </w:rPr>
        <w:t xml:space="preserve"> </w:t>
      </w:r>
      <w:r w:rsidR="00266E70">
        <w:rPr>
          <w:rFonts w:hint="eastAsia"/>
          <w:sz w:val="24"/>
        </w:rPr>
        <w:t>谢传锋</w:t>
      </w:r>
      <w:r w:rsidR="00266E70">
        <w:rPr>
          <w:rFonts w:hint="eastAsia"/>
          <w:sz w:val="24"/>
        </w:rPr>
        <w:t xml:space="preserve"> </w:t>
      </w:r>
      <w:r w:rsidR="00266E70">
        <w:rPr>
          <w:rFonts w:hint="eastAsia"/>
          <w:sz w:val="24"/>
        </w:rPr>
        <w:t>合</w:t>
      </w:r>
      <w:r w:rsidRPr="00CB2BE2">
        <w:rPr>
          <w:rFonts w:hint="eastAsia"/>
          <w:sz w:val="24"/>
        </w:rPr>
        <w:t>编，高等教育出版社，</w:t>
      </w:r>
      <w:r w:rsidRPr="00CB2BE2">
        <w:rPr>
          <w:rFonts w:hint="eastAsia"/>
          <w:sz w:val="24"/>
        </w:rPr>
        <w:t>20</w:t>
      </w:r>
      <w:r w:rsidR="00266E70">
        <w:rPr>
          <w:rFonts w:hint="eastAsia"/>
          <w:sz w:val="24"/>
        </w:rPr>
        <w:t>21</w:t>
      </w:r>
    </w:p>
    <w:p w14:paraId="72884177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70446D69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>五、试卷结构与考试题型</w:t>
      </w:r>
    </w:p>
    <w:p w14:paraId="0C2646AA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</w:t>
      </w:r>
      <w:r w:rsidRPr="00CB2BE2">
        <w:rPr>
          <w:rFonts w:hint="eastAsia"/>
          <w:sz w:val="24"/>
        </w:rPr>
        <w:t>试卷共</w:t>
      </w:r>
      <w:r w:rsidRPr="00CB2BE2">
        <w:rPr>
          <w:rFonts w:hint="eastAsia"/>
          <w:sz w:val="24"/>
        </w:rPr>
        <w:t>100</w:t>
      </w:r>
      <w:r w:rsidRPr="00CB2BE2">
        <w:rPr>
          <w:rFonts w:hint="eastAsia"/>
          <w:sz w:val="24"/>
        </w:rPr>
        <w:t>分</w:t>
      </w:r>
      <w:r w:rsidRPr="00CB2BE2">
        <w:rPr>
          <w:rFonts w:hint="eastAsia"/>
          <w:sz w:val="24"/>
        </w:rPr>
        <w:t>,</w:t>
      </w:r>
      <w:r w:rsidRPr="00CB2BE2">
        <w:rPr>
          <w:rFonts w:hint="eastAsia"/>
          <w:sz w:val="24"/>
        </w:rPr>
        <w:t>基本的考试题型（</w:t>
      </w:r>
      <w:r w:rsidRPr="00D12885">
        <w:rPr>
          <w:rFonts w:hint="eastAsia"/>
          <w:b/>
          <w:bCs/>
          <w:sz w:val="24"/>
        </w:rPr>
        <w:t>可能的</w:t>
      </w:r>
      <w:r w:rsidRPr="00CB2BE2">
        <w:rPr>
          <w:rFonts w:hint="eastAsia"/>
          <w:sz w:val="24"/>
        </w:rPr>
        <w:t>）：</w:t>
      </w:r>
    </w:p>
    <w:p w14:paraId="3371A26E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(1)</w:t>
      </w:r>
      <w:r w:rsidRPr="00CB2BE2">
        <w:rPr>
          <w:rFonts w:hint="eastAsia"/>
          <w:sz w:val="24"/>
        </w:rPr>
        <w:t>填空及选择题类</w:t>
      </w:r>
    </w:p>
    <w:p w14:paraId="2971120E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(2)</w:t>
      </w:r>
      <w:r w:rsidRPr="00CB2BE2">
        <w:rPr>
          <w:rFonts w:hint="eastAsia"/>
          <w:sz w:val="24"/>
        </w:rPr>
        <w:t>简答题类</w:t>
      </w:r>
    </w:p>
    <w:p w14:paraId="71CE707C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(3)</w:t>
      </w:r>
      <w:r w:rsidRPr="00CB2BE2">
        <w:rPr>
          <w:rFonts w:hint="eastAsia"/>
          <w:sz w:val="24"/>
        </w:rPr>
        <w:t>计算题类</w:t>
      </w:r>
    </w:p>
    <w:p w14:paraId="17BE373E" w14:textId="7777777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(4)</w:t>
      </w:r>
      <w:r w:rsidRPr="00CB2BE2">
        <w:rPr>
          <w:rFonts w:hint="eastAsia"/>
          <w:sz w:val="24"/>
        </w:rPr>
        <w:t>作图题类</w:t>
      </w:r>
    </w:p>
    <w:p w14:paraId="7759F21A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50A9D292" w14:textId="60F6C74B" w:rsidR="00CB2BE2" w:rsidRPr="00D12885" w:rsidRDefault="00CB2BE2" w:rsidP="00CB2BE2">
      <w:pPr>
        <w:adjustRightInd w:val="0"/>
        <w:snapToGrid w:val="0"/>
        <w:spacing w:line="300" w:lineRule="auto"/>
        <w:rPr>
          <w:rFonts w:hint="eastAsia"/>
          <w:b/>
          <w:bCs/>
          <w:sz w:val="24"/>
        </w:rPr>
      </w:pPr>
      <w:r w:rsidRPr="00D12885">
        <w:rPr>
          <w:rFonts w:hint="eastAsia"/>
          <w:b/>
          <w:bCs/>
          <w:sz w:val="24"/>
        </w:rPr>
        <w:t>第二部分：</w:t>
      </w:r>
      <w:r w:rsidR="00AB3A7A" w:rsidRPr="00AB3A7A">
        <w:rPr>
          <w:rFonts w:hint="eastAsia"/>
          <w:b/>
          <w:bCs/>
          <w:sz w:val="24"/>
        </w:rPr>
        <w:t>考查要点</w:t>
      </w:r>
    </w:p>
    <w:p w14:paraId="5BB4FA35" w14:textId="10A0824D" w:rsidR="00B32B22" w:rsidRPr="00B32B22" w:rsidRDefault="00B32B22" w:rsidP="00B32B2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B32B22">
        <w:rPr>
          <w:rFonts w:hint="eastAsia"/>
          <w:sz w:val="24"/>
        </w:rPr>
        <w:t>理论力学（静力学）部分：</w:t>
      </w:r>
    </w:p>
    <w:p w14:paraId="1E000016" w14:textId="231EE9D8" w:rsidR="00CB2BE2" w:rsidRPr="00CB2BE2" w:rsidRDefault="00B32B22" w:rsidP="00B32B2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B32B22">
        <w:rPr>
          <w:rFonts w:hint="eastAsia"/>
          <w:sz w:val="24"/>
        </w:rPr>
        <w:t>第一章：静力学</w:t>
      </w:r>
      <w:r w:rsidR="00FD04BE">
        <w:rPr>
          <w:rFonts w:hint="eastAsia"/>
          <w:sz w:val="24"/>
        </w:rPr>
        <w:t>基础</w:t>
      </w:r>
    </w:p>
    <w:p w14:paraId="011005B1" w14:textId="73FDB897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B32B22" w:rsidRPr="00B32B22">
        <w:rPr>
          <w:rFonts w:hint="eastAsia"/>
          <w:sz w:val="24"/>
        </w:rPr>
        <w:t>静力学基本概念：刚体，平衡，力，力系</w:t>
      </w:r>
    </w:p>
    <w:p w14:paraId="5EB70588" w14:textId="3B13C2CA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B32B22" w:rsidRPr="00B32B22">
        <w:rPr>
          <w:rFonts w:hint="eastAsia"/>
          <w:sz w:val="24"/>
        </w:rPr>
        <w:t>约束与约束反力</w:t>
      </w:r>
      <w:r w:rsidR="00FD04BE">
        <w:rPr>
          <w:rFonts w:hint="eastAsia"/>
          <w:sz w:val="24"/>
        </w:rPr>
        <w:t>：</w:t>
      </w:r>
      <w:r w:rsidR="00B32B22">
        <w:rPr>
          <w:rFonts w:hint="eastAsia"/>
          <w:sz w:val="24"/>
        </w:rPr>
        <w:t>常见的约束反力</w:t>
      </w:r>
    </w:p>
    <w:p w14:paraId="2E5C0F05" w14:textId="346F5DA9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B32B22" w:rsidRPr="00B32B22">
        <w:rPr>
          <w:rFonts w:hint="eastAsia"/>
          <w:sz w:val="24"/>
        </w:rPr>
        <w:t>物体受力分析</w:t>
      </w:r>
      <w:r w:rsidR="00FD04BE">
        <w:rPr>
          <w:rFonts w:hint="eastAsia"/>
          <w:sz w:val="24"/>
        </w:rPr>
        <w:t>与</w:t>
      </w:r>
      <w:r w:rsidR="00B32B22" w:rsidRPr="00B32B22">
        <w:rPr>
          <w:rFonts w:hint="eastAsia"/>
          <w:sz w:val="24"/>
        </w:rPr>
        <w:t>受力图</w:t>
      </w:r>
    </w:p>
    <w:p w14:paraId="010AC783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1594919B" w14:textId="23957256" w:rsidR="00CB2BE2" w:rsidRDefault="00B32B22" w:rsidP="00CB2BE2">
      <w:pPr>
        <w:adjustRightInd w:val="0"/>
        <w:snapToGrid w:val="0"/>
        <w:spacing w:line="300" w:lineRule="auto"/>
        <w:rPr>
          <w:sz w:val="24"/>
        </w:rPr>
      </w:pPr>
      <w:r w:rsidRPr="00B32B22">
        <w:rPr>
          <w:rFonts w:hint="eastAsia"/>
          <w:sz w:val="24"/>
        </w:rPr>
        <w:t>第二章：汇交力系</w:t>
      </w:r>
    </w:p>
    <w:p w14:paraId="7FA2B6CE" w14:textId="30A63F1C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B32B22">
        <w:rPr>
          <w:rFonts w:hint="eastAsia"/>
          <w:sz w:val="24"/>
        </w:rPr>
        <w:t>力的可传性</w:t>
      </w:r>
    </w:p>
    <w:p w14:paraId="204BFDD4" w14:textId="64394261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B32B22">
        <w:rPr>
          <w:rFonts w:hint="eastAsia"/>
          <w:sz w:val="24"/>
        </w:rPr>
        <w:t>汇交力系合成的几何法与解析法</w:t>
      </w:r>
    </w:p>
    <w:p w14:paraId="1E5568FD" w14:textId="08188E28" w:rsidR="00CB2BE2" w:rsidRDefault="00CB2BE2" w:rsidP="00B32B22">
      <w:pPr>
        <w:adjustRightInd w:val="0"/>
        <w:snapToGrid w:val="0"/>
        <w:spacing w:line="300" w:lineRule="auto"/>
        <w:ind w:firstLine="480"/>
        <w:rPr>
          <w:sz w:val="24"/>
        </w:rPr>
      </w:pPr>
      <w:r w:rsidRPr="00CB2BE2">
        <w:rPr>
          <w:rFonts w:hint="eastAsia"/>
          <w:sz w:val="24"/>
        </w:rPr>
        <w:t>3</w:t>
      </w:r>
      <w:r w:rsidRPr="00CB2BE2">
        <w:rPr>
          <w:rFonts w:hint="eastAsia"/>
          <w:sz w:val="24"/>
        </w:rPr>
        <w:t>、</w:t>
      </w:r>
      <w:r w:rsidR="00B32B22">
        <w:rPr>
          <w:rFonts w:hint="eastAsia"/>
          <w:sz w:val="24"/>
        </w:rPr>
        <w:t>三力平衡汇交定理</w:t>
      </w:r>
    </w:p>
    <w:p w14:paraId="10B84415" w14:textId="19F528C2" w:rsidR="00B32B22" w:rsidRDefault="00B32B22" w:rsidP="00B32B22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汇交力系平衡的几何条件与解析条件</w:t>
      </w:r>
    </w:p>
    <w:p w14:paraId="6D296241" w14:textId="4AB1EDC8" w:rsidR="00B32B22" w:rsidRPr="00CB2BE2" w:rsidRDefault="00B32B22" w:rsidP="00B32B22">
      <w:pPr>
        <w:adjustRightInd w:val="0"/>
        <w:snapToGrid w:val="0"/>
        <w:spacing w:line="30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汇交力系平衡问题的</w:t>
      </w:r>
      <w:r w:rsidR="00090F07">
        <w:rPr>
          <w:rFonts w:hint="eastAsia"/>
          <w:sz w:val="24"/>
        </w:rPr>
        <w:t>求解</w:t>
      </w:r>
    </w:p>
    <w:p w14:paraId="4DA96383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765B7BDE" w14:textId="14F76E18" w:rsidR="00CB2BE2" w:rsidRDefault="00FD04BE" w:rsidP="00CB2BE2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第三章：力偶系</w:t>
      </w:r>
    </w:p>
    <w:p w14:paraId="128C29C4" w14:textId="77777777" w:rsidR="00742095" w:rsidRDefault="00742095" w:rsidP="00742095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、力偶及力偶系的概念</w:t>
      </w:r>
    </w:p>
    <w:p w14:paraId="262B052B" w14:textId="4496667F" w:rsidR="00742095" w:rsidRDefault="00742095" w:rsidP="00742095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、力对点之矩矢的概念、矢量积表示式、解析表示式与基本性质</w:t>
      </w:r>
    </w:p>
    <w:p w14:paraId="58E6F42C" w14:textId="4EC7A075" w:rsidR="00742095" w:rsidRDefault="00742095" w:rsidP="00742095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合力矩定理</w:t>
      </w:r>
    </w:p>
    <w:p w14:paraId="1BAC6119" w14:textId="43CEB1C7" w:rsidR="00742095" w:rsidRDefault="009C5B38" w:rsidP="00742095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="00742095">
        <w:rPr>
          <w:rFonts w:hint="eastAsia"/>
          <w:sz w:val="24"/>
        </w:rPr>
        <w:t>、</w:t>
      </w:r>
      <w:r w:rsidR="00742095">
        <w:rPr>
          <w:rFonts w:hint="eastAsia"/>
          <w:sz w:val="24"/>
        </w:rPr>
        <w:t>力偶矩矢</w:t>
      </w:r>
      <w:r w:rsidR="00742095">
        <w:rPr>
          <w:rFonts w:hint="eastAsia"/>
          <w:sz w:val="24"/>
        </w:rPr>
        <w:t>，</w:t>
      </w:r>
      <w:r w:rsidR="00742095">
        <w:rPr>
          <w:rFonts w:hint="eastAsia"/>
          <w:sz w:val="24"/>
        </w:rPr>
        <w:t>力偶的等效条件和性质</w:t>
      </w:r>
    </w:p>
    <w:p w14:paraId="64C84863" w14:textId="34C856BF" w:rsidR="00742095" w:rsidRPr="00CB2BE2" w:rsidRDefault="009C5B38" w:rsidP="00742095">
      <w:pPr>
        <w:adjustRightInd w:val="0"/>
        <w:snapToGrid w:val="0"/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="00742095">
        <w:rPr>
          <w:rFonts w:hint="eastAsia"/>
          <w:sz w:val="24"/>
        </w:rPr>
        <w:t>、</w:t>
      </w:r>
      <w:r w:rsidR="00742095">
        <w:rPr>
          <w:rFonts w:hint="eastAsia"/>
          <w:sz w:val="24"/>
        </w:rPr>
        <w:t>力偶系的合成</w:t>
      </w:r>
      <w:r w:rsidR="00742095">
        <w:rPr>
          <w:rFonts w:hint="eastAsia"/>
          <w:sz w:val="24"/>
        </w:rPr>
        <w:t>，</w:t>
      </w:r>
      <w:r w:rsidR="00742095">
        <w:rPr>
          <w:rFonts w:hint="eastAsia"/>
          <w:sz w:val="24"/>
        </w:rPr>
        <w:t>力偶系的平衡条件</w:t>
      </w:r>
    </w:p>
    <w:p w14:paraId="63206C1F" w14:textId="77777777" w:rsidR="00A94D24" w:rsidRDefault="00A94D24" w:rsidP="00A94D24">
      <w:pPr>
        <w:adjustRightInd w:val="0"/>
        <w:snapToGrid w:val="0"/>
        <w:spacing w:line="300" w:lineRule="auto"/>
        <w:rPr>
          <w:sz w:val="24"/>
        </w:rPr>
      </w:pPr>
    </w:p>
    <w:p w14:paraId="7C73E754" w14:textId="5F8D2E9E" w:rsidR="00A94D24" w:rsidRDefault="00A94D24" w:rsidP="00A94D24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章：</w:t>
      </w:r>
      <w:r w:rsidRPr="00A94D24">
        <w:rPr>
          <w:rFonts w:hint="eastAsia"/>
          <w:sz w:val="24"/>
        </w:rPr>
        <w:t>平面任意力系</w:t>
      </w:r>
    </w:p>
    <w:p w14:paraId="734754C6" w14:textId="3473CC73" w:rsidR="00742095" w:rsidRDefault="00A94D24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DC46CF">
        <w:rPr>
          <w:rFonts w:hint="eastAsia"/>
          <w:sz w:val="24"/>
        </w:rPr>
        <w:t>力的平移定理</w:t>
      </w:r>
    </w:p>
    <w:p w14:paraId="597737C2" w14:textId="2DD16B46" w:rsidR="00DC46CF" w:rsidRDefault="00DC46CF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平面任意力系向一点简化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平面任意力系简化结果分析</w:t>
      </w:r>
    </w:p>
    <w:p w14:paraId="560D35E5" w14:textId="752716FD" w:rsidR="00DC46CF" w:rsidRDefault="00DC46CF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82012A">
        <w:rPr>
          <w:rFonts w:hint="eastAsia"/>
          <w:sz w:val="24"/>
        </w:rPr>
        <w:t>平面任意力系平衡的基本形式、二力矩形式与三力矩形式</w:t>
      </w:r>
    </w:p>
    <w:p w14:paraId="77A9E569" w14:textId="5FFE6531" w:rsidR="0082012A" w:rsidRDefault="0082012A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刚体系的平衡</w:t>
      </w:r>
      <w:r>
        <w:rPr>
          <w:rFonts w:hint="eastAsia"/>
          <w:sz w:val="24"/>
        </w:rPr>
        <w:t>及求解</w:t>
      </w:r>
      <w:r>
        <w:rPr>
          <w:rFonts w:hint="eastAsia"/>
          <w:sz w:val="24"/>
        </w:rPr>
        <w:t>的基本步骤</w:t>
      </w:r>
    </w:p>
    <w:p w14:paraId="781E42F0" w14:textId="087F04C4" w:rsidR="00A307A5" w:rsidRDefault="00A307A5" w:rsidP="009C5B38">
      <w:pPr>
        <w:adjustRightInd w:val="0"/>
        <w:snapToGrid w:val="0"/>
        <w:spacing w:line="300" w:lineRule="auto"/>
        <w:rPr>
          <w:sz w:val="24"/>
        </w:rPr>
      </w:pPr>
    </w:p>
    <w:p w14:paraId="0BE682F0" w14:textId="2993884C" w:rsidR="00A307A5" w:rsidRDefault="00A307A5" w:rsidP="00A307A5">
      <w:pPr>
        <w:adjustRightInd w:val="0"/>
        <w:snapToGrid w:val="0"/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第</w:t>
      </w:r>
      <w:r w:rsidR="009A1797">
        <w:rPr>
          <w:rFonts w:hint="eastAsia"/>
          <w:sz w:val="24"/>
        </w:rPr>
        <w:t>五</w:t>
      </w:r>
      <w:r>
        <w:rPr>
          <w:rFonts w:hint="eastAsia"/>
          <w:sz w:val="24"/>
        </w:rPr>
        <w:t>章：</w:t>
      </w:r>
      <w:r w:rsidR="009C5B38">
        <w:rPr>
          <w:rFonts w:hint="eastAsia"/>
          <w:sz w:val="24"/>
        </w:rPr>
        <w:t>空间任意力系</w:t>
      </w:r>
    </w:p>
    <w:p w14:paraId="40BC2D88" w14:textId="12194E69" w:rsidR="009C5B38" w:rsidRDefault="009C5B38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力对轴之矩的概念，力对坐标轴之矩，力对点之矩与力对坐标轴之矩的关系</w:t>
      </w:r>
    </w:p>
    <w:p w14:paraId="256756F0" w14:textId="249275FC" w:rsidR="00A307A5" w:rsidRDefault="009C5B38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9A1797">
        <w:rPr>
          <w:rFonts w:hint="eastAsia"/>
          <w:sz w:val="24"/>
        </w:rPr>
        <w:t>、</w:t>
      </w:r>
      <w:r>
        <w:rPr>
          <w:rFonts w:hint="eastAsia"/>
          <w:sz w:val="24"/>
        </w:rPr>
        <w:t>空间任意力系的简化</w:t>
      </w:r>
    </w:p>
    <w:p w14:paraId="06D85F2A" w14:textId="1F8AEBE7" w:rsidR="009A1797" w:rsidRDefault="009C5B38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空间任意力系的平衡方程</w:t>
      </w:r>
    </w:p>
    <w:p w14:paraId="429211EB" w14:textId="1F5814F3" w:rsidR="009A1797" w:rsidRDefault="009A1797" w:rsidP="00A94D24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</w:p>
    <w:p w14:paraId="11287C95" w14:textId="31473334" w:rsidR="00567FF9" w:rsidRDefault="00567FF9" w:rsidP="00567FF9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六</w:t>
      </w:r>
      <w:r>
        <w:rPr>
          <w:rFonts w:hint="eastAsia"/>
          <w:sz w:val="24"/>
        </w:rPr>
        <w:t>章：</w:t>
      </w:r>
      <w:r w:rsidRPr="00567FF9">
        <w:rPr>
          <w:rFonts w:hint="eastAsia"/>
          <w:sz w:val="24"/>
        </w:rPr>
        <w:t>静力学专题——桁架、重心</w:t>
      </w:r>
    </w:p>
    <w:p w14:paraId="13841D92" w14:textId="157D653E" w:rsidR="00567FF9" w:rsidRDefault="00567FF9" w:rsidP="00567FF9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平面简单桁架的组成规律及其求解桁架杆件内力的两种基本方法</w:t>
      </w:r>
    </w:p>
    <w:p w14:paraId="06A1C123" w14:textId="6CE0ED81" w:rsidR="00567FF9" w:rsidRDefault="00567FF9" w:rsidP="00567FF9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397469">
        <w:rPr>
          <w:rFonts w:hint="eastAsia"/>
          <w:sz w:val="24"/>
        </w:rPr>
        <w:t>重心坐标的一般公式</w:t>
      </w:r>
      <w:r w:rsidR="00397469">
        <w:rPr>
          <w:rFonts w:hint="eastAsia"/>
          <w:sz w:val="24"/>
        </w:rPr>
        <w:t>，</w:t>
      </w:r>
      <w:r w:rsidR="00397469">
        <w:rPr>
          <w:rFonts w:hint="eastAsia"/>
          <w:sz w:val="24"/>
        </w:rPr>
        <w:t>简单结合形体的重心</w:t>
      </w:r>
      <w:r w:rsidR="00397469">
        <w:rPr>
          <w:rFonts w:hint="eastAsia"/>
          <w:sz w:val="24"/>
        </w:rPr>
        <w:t>，</w:t>
      </w:r>
      <w:r w:rsidR="00397469">
        <w:rPr>
          <w:rFonts w:hint="eastAsia"/>
          <w:sz w:val="24"/>
        </w:rPr>
        <w:t>组合形体的重心</w:t>
      </w:r>
    </w:p>
    <w:p w14:paraId="0C047064" w14:textId="21586FFE" w:rsidR="00397469" w:rsidRDefault="00397469" w:rsidP="00567FF9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</w:p>
    <w:p w14:paraId="58CD1792" w14:textId="4416F716" w:rsidR="00397469" w:rsidRDefault="00397469" w:rsidP="00397469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材料</w:t>
      </w:r>
      <w:r w:rsidRPr="00B32B22">
        <w:rPr>
          <w:rFonts w:hint="eastAsia"/>
          <w:sz w:val="24"/>
        </w:rPr>
        <w:t>力学部分：</w:t>
      </w:r>
    </w:p>
    <w:p w14:paraId="4011EA1F" w14:textId="6B6DC653" w:rsidR="002D5B8E" w:rsidRPr="00742095" w:rsidRDefault="002D5B8E" w:rsidP="00397469">
      <w:pPr>
        <w:adjustRightInd w:val="0"/>
        <w:snapToGrid w:val="0"/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七</w:t>
      </w:r>
      <w:r>
        <w:rPr>
          <w:rFonts w:hint="eastAsia"/>
          <w:sz w:val="24"/>
        </w:rPr>
        <w:t>章：</w:t>
      </w:r>
      <w:r>
        <w:rPr>
          <w:rFonts w:hint="eastAsia"/>
          <w:sz w:val="24"/>
        </w:rPr>
        <w:t>绪论——材料力学基础</w:t>
      </w:r>
    </w:p>
    <w:p w14:paraId="13902ADB" w14:textId="38BE07E9" w:rsidR="00D276D7" w:rsidRDefault="00D276D7" w:rsidP="00D276D7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材料力学的研究对象与基本假设</w:t>
      </w:r>
    </w:p>
    <w:p w14:paraId="16C5AE57" w14:textId="3D9ED083" w:rsidR="00D276D7" w:rsidRDefault="00D276D7" w:rsidP="00D276D7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外力，内力与截面法</w:t>
      </w:r>
    </w:p>
    <w:p w14:paraId="10B21912" w14:textId="6BF2F5E1" w:rsidR="00D276D7" w:rsidRDefault="00D276D7" w:rsidP="00D276D7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正应力与切应力</w:t>
      </w:r>
    </w:p>
    <w:p w14:paraId="62CF9FD6" w14:textId="296D740A" w:rsidR="00D276D7" w:rsidRDefault="00D276D7" w:rsidP="00D276D7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正应变与切应变</w:t>
      </w:r>
    </w:p>
    <w:p w14:paraId="67096EEF" w14:textId="0E25F8F5" w:rsidR="00D276D7" w:rsidRDefault="00D276D7" w:rsidP="00D276D7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、杆</w:t>
      </w:r>
      <w:r>
        <w:rPr>
          <w:rFonts w:hint="eastAsia"/>
          <w:sz w:val="24"/>
        </w:rPr>
        <w:t>件变形的基本形式</w:t>
      </w:r>
    </w:p>
    <w:p w14:paraId="1E148601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1465922F" w14:textId="5C404252" w:rsidR="00CB2BE2" w:rsidRPr="00CB2BE2" w:rsidRDefault="003C7418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3C7418">
        <w:rPr>
          <w:rFonts w:hint="eastAsia"/>
          <w:sz w:val="24"/>
        </w:rPr>
        <w:t>第八章：轴向拉伸与压缩</w:t>
      </w:r>
    </w:p>
    <w:p w14:paraId="18A2DB0C" w14:textId="65717891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轴力的概念与计算，轴力图</w:t>
      </w:r>
    </w:p>
    <w:p w14:paraId="2D425988" w14:textId="103B1D98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拉压杆横截面与斜截面上的应力</w:t>
      </w:r>
    </w:p>
    <w:p w14:paraId="46EAFFE0" w14:textId="4A1EBCC0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圣维南原理</w:t>
      </w:r>
    </w:p>
    <w:p w14:paraId="183BF5EF" w14:textId="4BBA4F4E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材料在拉伸与压缩时的力学性能</w:t>
      </w:r>
    </w:p>
    <w:p w14:paraId="4581512E" w14:textId="7A2BFAE0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应力集中的概念</w:t>
      </w:r>
    </w:p>
    <w:p w14:paraId="04446F92" w14:textId="08AB5D52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lastRenderedPageBreak/>
        <w:t>6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失效、许用应力与强度条件</w:t>
      </w:r>
    </w:p>
    <w:p w14:paraId="3127D866" w14:textId="54BE4A44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胡克定理与拉压杆的变形</w:t>
      </w:r>
    </w:p>
    <w:p w14:paraId="2333E461" w14:textId="0C7740FD" w:rsidR="003C7418" w:rsidRDefault="003C7418" w:rsidP="003C7418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简单拉压静不定问题</w:t>
      </w:r>
    </w:p>
    <w:p w14:paraId="5604D930" w14:textId="585CFAE5" w:rsidR="003C7418" w:rsidRPr="003C7418" w:rsidRDefault="003C7418" w:rsidP="003C7418">
      <w:pPr>
        <w:adjustRightInd w:val="0"/>
        <w:snapToGrid w:val="0"/>
        <w:spacing w:line="30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连接部分的强度计算</w:t>
      </w:r>
    </w:p>
    <w:p w14:paraId="41F3CF26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415EAC23" w14:textId="663A77D9" w:rsidR="00CB2BE2" w:rsidRPr="00CB2BE2" w:rsidRDefault="00753414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第九章：扭转</w:t>
      </w:r>
    </w:p>
    <w:p w14:paraId="67FE918E" w14:textId="1BB3919F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753414" w:rsidRPr="00753414">
        <w:rPr>
          <w:rFonts w:hint="eastAsia"/>
          <w:sz w:val="24"/>
        </w:rPr>
        <w:t>扭转变形的受力特点与变形特点</w:t>
      </w:r>
    </w:p>
    <w:p w14:paraId="2C22E26F" w14:textId="2A8A6E3B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753414" w:rsidRPr="00753414">
        <w:rPr>
          <w:rFonts w:hint="eastAsia"/>
          <w:sz w:val="24"/>
        </w:rPr>
        <w:t>功率、转速与扭力偶矩之间的关系</w:t>
      </w:r>
    </w:p>
    <w:p w14:paraId="51557ABD" w14:textId="2679E735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753414">
        <w:rPr>
          <w:rFonts w:hint="eastAsia"/>
          <w:sz w:val="24"/>
        </w:rPr>
        <w:t>扭矩与扭矩图</w:t>
      </w:r>
    </w:p>
    <w:p w14:paraId="57528A43" w14:textId="0FA09BE1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4</w:t>
      </w:r>
      <w:r w:rsidRPr="00CB2BE2">
        <w:rPr>
          <w:rFonts w:hint="eastAsia"/>
          <w:sz w:val="24"/>
        </w:rPr>
        <w:t>、</w:t>
      </w:r>
      <w:r w:rsidR="00753414">
        <w:rPr>
          <w:rFonts w:hint="eastAsia"/>
          <w:sz w:val="24"/>
        </w:rPr>
        <w:t>切应力互等定理与剪切胡克定律</w:t>
      </w:r>
    </w:p>
    <w:p w14:paraId="148F11DF" w14:textId="6E6CC58E" w:rsidR="00CB2BE2" w:rsidRDefault="00CB2BE2" w:rsidP="00753414">
      <w:pPr>
        <w:adjustRightInd w:val="0"/>
        <w:snapToGrid w:val="0"/>
        <w:spacing w:line="300" w:lineRule="auto"/>
        <w:ind w:firstLine="480"/>
        <w:rPr>
          <w:sz w:val="24"/>
        </w:rPr>
      </w:pPr>
      <w:r w:rsidRPr="00CB2BE2">
        <w:rPr>
          <w:rFonts w:hint="eastAsia"/>
          <w:sz w:val="24"/>
        </w:rPr>
        <w:t>5</w:t>
      </w:r>
      <w:r w:rsidRPr="00CB2BE2">
        <w:rPr>
          <w:rFonts w:hint="eastAsia"/>
          <w:sz w:val="24"/>
        </w:rPr>
        <w:t>、</w:t>
      </w:r>
      <w:r w:rsidR="00753414">
        <w:rPr>
          <w:rFonts w:hint="eastAsia"/>
          <w:sz w:val="24"/>
        </w:rPr>
        <w:t>圆轴扭转横截面上的应力</w:t>
      </w:r>
    </w:p>
    <w:p w14:paraId="5E8D5117" w14:textId="28CBD84B" w:rsidR="00753414" w:rsidRDefault="00753414" w:rsidP="00753414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极惯性矩与抗扭截面系数</w:t>
      </w:r>
    </w:p>
    <w:p w14:paraId="2F35900F" w14:textId="6ACBA366" w:rsidR="00753414" w:rsidRDefault="00753414" w:rsidP="00753414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圆轴扭转破坏与强度条件</w:t>
      </w:r>
    </w:p>
    <w:p w14:paraId="21487C5D" w14:textId="08EF3E20" w:rsidR="00753414" w:rsidRPr="00753414" w:rsidRDefault="00753414" w:rsidP="00753414">
      <w:pPr>
        <w:adjustRightInd w:val="0"/>
        <w:snapToGrid w:val="0"/>
        <w:spacing w:line="30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圆轴扭转变形与刚度条件</w:t>
      </w:r>
    </w:p>
    <w:p w14:paraId="4FAD5035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46EAE3EF" w14:textId="3D1F5A04" w:rsidR="00CB2BE2" w:rsidRPr="00CB2BE2" w:rsidRDefault="00102A2E" w:rsidP="00102A2E">
      <w:pPr>
        <w:rPr>
          <w:rFonts w:hint="eastAsia"/>
          <w:sz w:val="24"/>
        </w:rPr>
      </w:pPr>
      <w:r>
        <w:rPr>
          <w:rFonts w:hint="eastAsia"/>
          <w:sz w:val="24"/>
        </w:rPr>
        <w:t>第十章：弯曲内力</w:t>
      </w:r>
    </w:p>
    <w:p w14:paraId="3C372A21" w14:textId="6232191C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1472F4">
        <w:rPr>
          <w:rFonts w:hint="eastAsia"/>
          <w:sz w:val="24"/>
        </w:rPr>
        <w:t>弯曲变形的受力特点与变形特点</w:t>
      </w:r>
    </w:p>
    <w:p w14:paraId="2B5819D1" w14:textId="13A04E79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EA30B4">
        <w:rPr>
          <w:rFonts w:hint="eastAsia"/>
          <w:sz w:val="24"/>
        </w:rPr>
        <w:t>剪力与弯矩</w:t>
      </w:r>
    </w:p>
    <w:p w14:paraId="6DE33AFE" w14:textId="727C15CD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EA30B4">
        <w:rPr>
          <w:rFonts w:hint="eastAsia"/>
          <w:sz w:val="24"/>
        </w:rPr>
        <w:t>剪力、弯矩方程与剪力、弯矩图</w:t>
      </w:r>
    </w:p>
    <w:p w14:paraId="415B1AD5" w14:textId="6B021C20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4</w:t>
      </w:r>
      <w:r w:rsidRPr="00CB2BE2">
        <w:rPr>
          <w:rFonts w:hint="eastAsia"/>
          <w:sz w:val="24"/>
        </w:rPr>
        <w:t>、</w:t>
      </w:r>
      <w:r w:rsidR="00EA30B4">
        <w:rPr>
          <w:rFonts w:hint="eastAsia"/>
          <w:sz w:val="24"/>
        </w:rPr>
        <w:t>剪力、弯矩与载荷集度间的微分关系及其在绘制剪力图、弯矩图中的应用</w:t>
      </w:r>
    </w:p>
    <w:p w14:paraId="19D15FB0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1050AD32" w14:textId="28E979EE" w:rsidR="00CB2BE2" w:rsidRPr="00CB2BE2" w:rsidRDefault="00A97314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第十一章：弯曲应力</w:t>
      </w:r>
    </w:p>
    <w:p w14:paraId="02110ADE" w14:textId="76FA5088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弯曲正应力与切应力、对称弯曲、纯弯曲、横力弯曲的概念</w:t>
      </w:r>
    </w:p>
    <w:p w14:paraId="62DAA6DC" w14:textId="355B616D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对称弯曲正应力</w:t>
      </w:r>
    </w:p>
    <w:p w14:paraId="79403950" w14:textId="494FD1D6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惯性矩与平行轴定理</w:t>
      </w:r>
    </w:p>
    <w:p w14:paraId="2FE3986A" w14:textId="6A08738F" w:rsidR="00CB2BE2" w:rsidRDefault="00CB2BE2" w:rsidP="00AA4B10">
      <w:pPr>
        <w:adjustRightInd w:val="0"/>
        <w:snapToGrid w:val="0"/>
        <w:spacing w:line="300" w:lineRule="auto"/>
        <w:ind w:firstLine="480"/>
        <w:rPr>
          <w:sz w:val="24"/>
        </w:rPr>
      </w:pPr>
      <w:r w:rsidRPr="00CB2BE2">
        <w:rPr>
          <w:rFonts w:hint="eastAsia"/>
          <w:sz w:val="24"/>
        </w:rPr>
        <w:t>4</w:t>
      </w:r>
      <w:r w:rsidRPr="00CB2BE2">
        <w:rPr>
          <w:rFonts w:hint="eastAsia"/>
          <w:sz w:val="24"/>
        </w:rPr>
        <w:t>、</w:t>
      </w:r>
      <w:r w:rsidR="00AA4B10">
        <w:rPr>
          <w:rFonts w:hint="eastAsia"/>
          <w:sz w:val="24"/>
        </w:rPr>
        <w:t>对称弯曲切应力</w:t>
      </w:r>
    </w:p>
    <w:p w14:paraId="58986931" w14:textId="158959C1" w:rsidR="00AA4B10" w:rsidRDefault="00AA4B10" w:rsidP="00AA4B10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梁的强度条件</w:t>
      </w:r>
    </w:p>
    <w:p w14:paraId="51450B11" w14:textId="450DC955" w:rsidR="00AA4B10" w:rsidRDefault="00AA4B10" w:rsidP="00AA4B10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梁的合理强度设计</w:t>
      </w:r>
    </w:p>
    <w:p w14:paraId="3CF192BA" w14:textId="5684E193" w:rsidR="00AA4B10" w:rsidRPr="00CB2BE2" w:rsidRDefault="00AA4B10" w:rsidP="00AA4B10">
      <w:pPr>
        <w:adjustRightInd w:val="0"/>
        <w:snapToGrid w:val="0"/>
        <w:spacing w:line="30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弯拉（压）组合</w:t>
      </w:r>
    </w:p>
    <w:p w14:paraId="495AF924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4214C3BA" w14:textId="130D4524" w:rsidR="00CB2BE2" w:rsidRPr="00CB2BE2" w:rsidRDefault="00DA3AC9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第十二章：弯曲变形</w:t>
      </w:r>
    </w:p>
    <w:p w14:paraId="31A594C2" w14:textId="0F34E8E5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1</w:t>
      </w:r>
      <w:r w:rsidRPr="00CB2BE2">
        <w:rPr>
          <w:rFonts w:hint="eastAsia"/>
          <w:sz w:val="24"/>
        </w:rPr>
        <w:t>、</w:t>
      </w:r>
      <w:r w:rsidR="00BA6F85">
        <w:rPr>
          <w:rFonts w:hint="eastAsia"/>
          <w:sz w:val="24"/>
        </w:rPr>
        <w:t>梁的变形度量方法</w:t>
      </w:r>
      <w:r w:rsidR="00BA6F85">
        <w:rPr>
          <w:rFonts w:hint="eastAsia"/>
          <w:sz w:val="24"/>
        </w:rPr>
        <w:t>，</w:t>
      </w:r>
      <w:r w:rsidR="00BA6F85">
        <w:rPr>
          <w:rFonts w:hint="eastAsia"/>
          <w:sz w:val="24"/>
        </w:rPr>
        <w:t>挠曲</w:t>
      </w:r>
      <w:r w:rsidR="00BA6F85">
        <w:rPr>
          <w:rFonts w:hint="eastAsia"/>
          <w:sz w:val="24"/>
        </w:rPr>
        <w:t>轴</w:t>
      </w:r>
      <w:r w:rsidR="00BA6F85">
        <w:rPr>
          <w:rFonts w:hint="eastAsia"/>
          <w:sz w:val="24"/>
        </w:rPr>
        <w:t>近似微分方程</w:t>
      </w:r>
    </w:p>
    <w:p w14:paraId="38489651" w14:textId="7EE431F1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计算梁位移的积分法</w:t>
      </w:r>
    </w:p>
    <w:p w14:paraId="53BB71F9" w14:textId="05082F06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3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计算梁位移的叠加法</w:t>
      </w:r>
    </w:p>
    <w:p w14:paraId="59104169" w14:textId="6322EBEE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4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简单静不定梁</w:t>
      </w:r>
    </w:p>
    <w:p w14:paraId="5FAA3ED2" w14:textId="378D99DB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5</w:t>
      </w:r>
      <w:r w:rsidRPr="00CB2BE2">
        <w:rPr>
          <w:rFonts w:hint="eastAsia"/>
          <w:sz w:val="24"/>
        </w:rPr>
        <w:t>、</w:t>
      </w:r>
      <w:r w:rsidR="00501CDB">
        <w:rPr>
          <w:rFonts w:hint="eastAsia"/>
          <w:sz w:val="24"/>
        </w:rPr>
        <w:t>梁的刚度条件与合理刚度设计</w:t>
      </w:r>
    </w:p>
    <w:p w14:paraId="1F93FB76" w14:textId="77777777" w:rsidR="00CB2BE2" w:rsidRPr="00CB2BE2" w:rsidRDefault="00CB2BE2" w:rsidP="00CB2BE2">
      <w:pPr>
        <w:adjustRightInd w:val="0"/>
        <w:snapToGrid w:val="0"/>
        <w:spacing w:line="300" w:lineRule="auto"/>
        <w:rPr>
          <w:sz w:val="24"/>
        </w:rPr>
      </w:pPr>
    </w:p>
    <w:p w14:paraId="0B229A90" w14:textId="6221B265" w:rsidR="00CB2BE2" w:rsidRPr="00CB2BE2" w:rsidRDefault="004A57BF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第十三章：</w:t>
      </w:r>
      <w:r>
        <w:rPr>
          <w:rFonts w:hint="eastAsia"/>
          <w:sz w:val="24"/>
        </w:rPr>
        <w:t>复杂应力状态</w:t>
      </w:r>
      <w:r>
        <w:rPr>
          <w:rFonts w:hint="eastAsia"/>
          <w:sz w:val="24"/>
        </w:rPr>
        <w:t>应力分析</w:t>
      </w:r>
    </w:p>
    <w:p w14:paraId="49903EBC" w14:textId="749B1CEF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lastRenderedPageBreak/>
        <w:t xml:space="preserve">    1</w:t>
      </w:r>
      <w:r w:rsidRPr="00CB2BE2">
        <w:rPr>
          <w:rFonts w:hint="eastAsia"/>
          <w:sz w:val="24"/>
        </w:rPr>
        <w:t>、</w:t>
      </w:r>
      <w:r w:rsidR="00FE6B69">
        <w:rPr>
          <w:rFonts w:hint="eastAsia"/>
          <w:sz w:val="24"/>
        </w:rPr>
        <w:t>应力状态的概念</w:t>
      </w:r>
    </w:p>
    <w:p w14:paraId="3DC38385" w14:textId="090A131A" w:rsidR="00CB2BE2" w:rsidRPr="00CB2BE2" w:rsidRDefault="00CB2BE2" w:rsidP="00CB2BE2">
      <w:pPr>
        <w:adjustRightInd w:val="0"/>
        <w:snapToGrid w:val="0"/>
        <w:spacing w:line="300" w:lineRule="auto"/>
        <w:rPr>
          <w:rFonts w:hint="eastAsia"/>
          <w:sz w:val="24"/>
        </w:rPr>
      </w:pPr>
      <w:r w:rsidRPr="00CB2BE2">
        <w:rPr>
          <w:rFonts w:hint="eastAsia"/>
          <w:sz w:val="24"/>
        </w:rPr>
        <w:t xml:space="preserve">    2</w:t>
      </w:r>
      <w:r w:rsidRPr="00CB2BE2">
        <w:rPr>
          <w:rFonts w:hint="eastAsia"/>
          <w:sz w:val="24"/>
        </w:rPr>
        <w:t>、</w:t>
      </w:r>
      <w:r w:rsidR="00FE6B69">
        <w:rPr>
          <w:rFonts w:hint="eastAsia"/>
          <w:sz w:val="24"/>
        </w:rPr>
        <w:t>平面应力状态</w:t>
      </w:r>
      <w:r w:rsidR="00FE6B69">
        <w:rPr>
          <w:rFonts w:hint="eastAsia"/>
          <w:sz w:val="24"/>
        </w:rPr>
        <w:t>应力</w:t>
      </w:r>
      <w:r w:rsidR="00FE6B69">
        <w:rPr>
          <w:rFonts w:hint="eastAsia"/>
          <w:sz w:val="24"/>
        </w:rPr>
        <w:t>分析</w:t>
      </w:r>
    </w:p>
    <w:p w14:paraId="5A0F1F62" w14:textId="2D0D6603" w:rsidR="00DA245E" w:rsidRDefault="00CB2BE2" w:rsidP="00FE6B69">
      <w:pPr>
        <w:adjustRightInd w:val="0"/>
        <w:snapToGrid w:val="0"/>
        <w:spacing w:line="300" w:lineRule="auto"/>
        <w:ind w:firstLine="480"/>
        <w:rPr>
          <w:sz w:val="24"/>
        </w:rPr>
      </w:pPr>
      <w:r w:rsidRPr="00CB2BE2">
        <w:rPr>
          <w:rFonts w:hint="eastAsia"/>
          <w:sz w:val="24"/>
        </w:rPr>
        <w:t>3</w:t>
      </w:r>
      <w:r w:rsidRPr="00CB2BE2">
        <w:rPr>
          <w:rFonts w:hint="eastAsia"/>
          <w:sz w:val="24"/>
        </w:rPr>
        <w:t>、</w:t>
      </w:r>
      <w:r w:rsidR="00FE6B69">
        <w:rPr>
          <w:rFonts w:hint="eastAsia"/>
          <w:sz w:val="24"/>
        </w:rPr>
        <w:t>极值应力与主应力</w:t>
      </w:r>
    </w:p>
    <w:p w14:paraId="4D5E130B" w14:textId="279251DA" w:rsidR="00FE6B69" w:rsidRDefault="00FE6B69" w:rsidP="00FE6B69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复杂应力状态的最大应力</w:t>
      </w:r>
    </w:p>
    <w:p w14:paraId="335AE78C" w14:textId="53744679" w:rsidR="00FE6B69" w:rsidRDefault="00FE6B69" w:rsidP="00FE6B69">
      <w:pPr>
        <w:adjustRightInd w:val="0"/>
        <w:snapToGrid w:val="0"/>
        <w:spacing w:line="300" w:lineRule="auto"/>
        <w:ind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广义胡克定律</w:t>
      </w:r>
    </w:p>
    <w:p w14:paraId="3538DCED" w14:textId="618044EA" w:rsidR="001319CB" w:rsidRDefault="001319CB" w:rsidP="00FE6B69">
      <w:pPr>
        <w:adjustRightInd w:val="0"/>
        <w:snapToGrid w:val="0"/>
        <w:spacing w:line="300" w:lineRule="auto"/>
        <w:ind w:firstLine="480"/>
        <w:rPr>
          <w:sz w:val="24"/>
        </w:rPr>
      </w:pPr>
    </w:p>
    <w:p w14:paraId="10E0B687" w14:textId="0C2D1F30" w:rsidR="001319CB" w:rsidRDefault="001319CB" w:rsidP="001319CB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第十四章：复杂应力状态强度问题</w:t>
      </w:r>
    </w:p>
    <w:p w14:paraId="52C64AC8" w14:textId="7311F34E" w:rsidR="001319CB" w:rsidRDefault="001319CB" w:rsidP="001319CB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1E5CFB">
        <w:rPr>
          <w:rFonts w:hint="eastAsia"/>
          <w:sz w:val="24"/>
        </w:rPr>
        <w:t>强度理论的概念</w:t>
      </w:r>
    </w:p>
    <w:p w14:paraId="12AFEB54" w14:textId="6B0EF7FA" w:rsidR="001E5CFB" w:rsidRDefault="001E5CFB" w:rsidP="001319CB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关于断裂的强度理论</w:t>
      </w:r>
    </w:p>
    <w:p w14:paraId="384C2583" w14:textId="3EF54728" w:rsidR="001E5CFB" w:rsidRDefault="001E5CFB" w:rsidP="001319CB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000E7D">
        <w:rPr>
          <w:rFonts w:hint="eastAsia"/>
          <w:sz w:val="24"/>
        </w:rPr>
        <w:t>关于屈服的强度理论</w:t>
      </w:r>
    </w:p>
    <w:p w14:paraId="62B7A7B7" w14:textId="2E152087" w:rsidR="003C7CAD" w:rsidRDefault="003C7CAD" w:rsidP="001319CB">
      <w:pPr>
        <w:adjustRightInd w:val="0"/>
        <w:snapToGrid w:val="0"/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弯扭组合与弯拉（压）扭组合变形</w:t>
      </w:r>
    </w:p>
    <w:p w14:paraId="6D181EB6" w14:textId="515F225A" w:rsidR="001319CB" w:rsidRDefault="001319CB" w:rsidP="001319CB">
      <w:pPr>
        <w:adjustRightInd w:val="0"/>
        <w:snapToGrid w:val="0"/>
        <w:spacing w:line="300" w:lineRule="auto"/>
        <w:rPr>
          <w:sz w:val="24"/>
        </w:rPr>
      </w:pPr>
    </w:p>
    <w:p w14:paraId="49B5C8D0" w14:textId="740595C3" w:rsidR="001319CB" w:rsidRDefault="00733DF0" w:rsidP="001319CB">
      <w:pPr>
        <w:adjustRightInd w:val="0"/>
        <w:snapToGrid w:val="0"/>
        <w:spacing w:line="300" w:lineRule="auto"/>
        <w:rPr>
          <w:sz w:val="24"/>
        </w:rPr>
      </w:pPr>
      <w:r>
        <w:rPr>
          <w:rFonts w:hint="eastAsia"/>
          <w:sz w:val="24"/>
        </w:rPr>
        <w:t>第十五章：压杆稳定</w:t>
      </w:r>
    </w:p>
    <w:p w14:paraId="7C9D62F5" w14:textId="4CF246EE" w:rsidR="001319CB" w:rsidRDefault="00262660" w:rsidP="00262660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稳定性的概念</w:t>
      </w:r>
    </w:p>
    <w:p w14:paraId="0597FFA4" w14:textId="7EF6DD41" w:rsidR="00262660" w:rsidRDefault="00262660" w:rsidP="00262660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临界载荷的欧拉公式</w:t>
      </w:r>
    </w:p>
    <w:p w14:paraId="5F930D08" w14:textId="05D4554B" w:rsidR="00262660" w:rsidRDefault="00262660" w:rsidP="00262660">
      <w:pPr>
        <w:adjustRightInd w:val="0"/>
        <w:snapToGrid w:val="0"/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中、小柔度杆的临界应力</w:t>
      </w:r>
    </w:p>
    <w:p w14:paraId="431E1CC8" w14:textId="476C1819" w:rsidR="00A21428" w:rsidRPr="001C1A91" w:rsidRDefault="00262660" w:rsidP="001C1A91">
      <w:pPr>
        <w:adjustRightInd w:val="0"/>
        <w:snapToGrid w:val="0"/>
        <w:spacing w:line="30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压杆稳定条件与合理设计</w:t>
      </w:r>
    </w:p>
    <w:sectPr w:rsidR="00A21428" w:rsidRPr="001C1A91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C2D"/>
    <w:rsid w:val="00000E7D"/>
    <w:rsid w:val="00030FF1"/>
    <w:rsid w:val="00090F07"/>
    <w:rsid w:val="000E314E"/>
    <w:rsid w:val="00102A2E"/>
    <w:rsid w:val="00113D29"/>
    <w:rsid w:val="001319CB"/>
    <w:rsid w:val="001472F4"/>
    <w:rsid w:val="001C1A91"/>
    <w:rsid w:val="001E5CFB"/>
    <w:rsid w:val="001F582F"/>
    <w:rsid w:val="00201B23"/>
    <w:rsid w:val="00262660"/>
    <w:rsid w:val="00266E70"/>
    <w:rsid w:val="002D5B8E"/>
    <w:rsid w:val="002E7A32"/>
    <w:rsid w:val="00320F63"/>
    <w:rsid w:val="00346C90"/>
    <w:rsid w:val="00397469"/>
    <w:rsid w:val="003C7418"/>
    <w:rsid w:val="003C7CAD"/>
    <w:rsid w:val="003F430C"/>
    <w:rsid w:val="00435A92"/>
    <w:rsid w:val="00444E1B"/>
    <w:rsid w:val="004A57BF"/>
    <w:rsid w:val="00501CDB"/>
    <w:rsid w:val="0053688C"/>
    <w:rsid w:val="00541210"/>
    <w:rsid w:val="00567FF9"/>
    <w:rsid w:val="006D5FFA"/>
    <w:rsid w:val="00733DF0"/>
    <w:rsid w:val="00742095"/>
    <w:rsid w:val="00753414"/>
    <w:rsid w:val="0078190C"/>
    <w:rsid w:val="007C2E53"/>
    <w:rsid w:val="0082012A"/>
    <w:rsid w:val="008726A9"/>
    <w:rsid w:val="00896EC6"/>
    <w:rsid w:val="008B127A"/>
    <w:rsid w:val="008E7A24"/>
    <w:rsid w:val="009309B9"/>
    <w:rsid w:val="009A1797"/>
    <w:rsid w:val="009C5B38"/>
    <w:rsid w:val="00A21428"/>
    <w:rsid w:val="00A307A5"/>
    <w:rsid w:val="00A32147"/>
    <w:rsid w:val="00A94D24"/>
    <w:rsid w:val="00A97314"/>
    <w:rsid w:val="00AA4B10"/>
    <w:rsid w:val="00AB3A7A"/>
    <w:rsid w:val="00AE2269"/>
    <w:rsid w:val="00B32B22"/>
    <w:rsid w:val="00BA6F85"/>
    <w:rsid w:val="00CB2BE2"/>
    <w:rsid w:val="00CD086C"/>
    <w:rsid w:val="00CE5F49"/>
    <w:rsid w:val="00D12885"/>
    <w:rsid w:val="00D276D7"/>
    <w:rsid w:val="00D51F04"/>
    <w:rsid w:val="00D6004B"/>
    <w:rsid w:val="00DA245E"/>
    <w:rsid w:val="00DA3AC9"/>
    <w:rsid w:val="00DC46CF"/>
    <w:rsid w:val="00DE1C2D"/>
    <w:rsid w:val="00E14230"/>
    <w:rsid w:val="00E474D4"/>
    <w:rsid w:val="00EA30B4"/>
    <w:rsid w:val="00F202D1"/>
    <w:rsid w:val="00F72644"/>
    <w:rsid w:val="00FB2E1D"/>
    <w:rsid w:val="00FD04BE"/>
    <w:rsid w:val="00FE6B69"/>
    <w:rsid w:val="00FF2381"/>
    <w:rsid w:val="65E0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25C35"/>
  <w15:docId w15:val="{398CC109-E70D-4B24-BFE2-4B82B13C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7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269</Words>
  <Characters>1535</Characters>
  <Application>Microsoft Office Word</Application>
  <DocSecurity>0</DocSecurity>
  <Lines>12</Lines>
  <Paragraphs>3</Paragraphs>
  <ScaleCrop>false</ScaleCrop>
  <Company>Lenovo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zhaojun zhang</cp:lastModifiedBy>
  <cp:revision>90</cp:revision>
  <dcterms:created xsi:type="dcterms:W3CDTF">2018-09-04T02:15:00Z</dcterms:created>
  <dcterms:modified xsi:type="dcterms:W3CDTF">2022-03-03T07:16:00Z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